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74"/>
        <w:gridCol w:w="2971"/>
      </w:tblGrid>
      <w:tr w:rsidR="000974F1" w:rsidTr="000974F1">
        <w:tc>
          <w:tcPr>
            <w:tcW w:w="6374" w:type="dxa"/>
          </w:tcPr>
          <w:p w:rsidR="000974F1" w:rsidRPr="000974F1" w:rsidRDefault="000974F1" w:rsidP="000974F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1" w:type="dxa"/>
          </w:tcPr>
          <w:p w:rsidR="000974F1" w:rsidRPr="000974F1" w:rsidRDefault="000974F1" w:rsidP="000974F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2B522E" w:rsidRDefault="002B522E" w:rsidP="002B522E">
      <w:pPr>
        <w:shd w:val="clear" w:color="auto" w:fill="FFFFFF"/>
        <w:spacing w:after="225" w:line="240" w:lineRule="auto"/>
        <w:jc w:val="center"/>
        <w:textAlignment w:val="baseline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:rsidR="003532F3" w:rsidRPr="000974F1" w:rsidRDefault="00F16237" w:rsidP="003532F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Отчет</w:t>
      </w:r>
      <w:r w:rsidRPr="000974F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деятельности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государственного учреждения </w:t>
      </w:r>
      <w:r w:rsidR="005F5AB5" w:rsidRPr="00F1623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«О</w:t>
      </w:r>
      <w:r w:rsidR="002B522E" w:rsidRPr="00F1623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тдел образования</w:t>
      </w:r>
      <w:r w:rsidR="005F5AB5" w:rsidRPr="00F1623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города Рудного </w:t>
      </w:r>
      <w:r w:rsidR="002B522E" w:rsidRPr="00F1623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»  </w:t>
      </w:r>
      <w:r w:rsidR="005F5AB5" w:rsidRPr="00F1623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Управления образования акимата Костанайской области</w:t>
      </w:r>
      <w:r w:rsidR="002B522E" w:rsidRPr="00F1623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</w:t>
      </w:r>
      <w:r w:rsidR="003532F3" w:rsidRPr="000974F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 вопросам оказания государственных услуг</w:t>
      </w:r>
    </w:p>
    <w:p w:rsidR="005F5AB5" w:rsidRPr="00F16237" w:rsidRDefault="005F5AB5" w:rsidP="005F5AB5">
      <w:pPr>
        <w:shd w:val="clear" w:color="auto" w:fill="FFFFFF"/>
        <w:spacing w:after="225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8682E" w:rsidRPr="009E45E7" w:rsidRDefault="000974F1" w:rsidP="000974F1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E45E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1. </w:t>
      </w:r>
      <w:r w:rsidR="0048682E" w:rsidRPr="009E45E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Общие положения</w:t>
      </w:r>
    </w:p>
    <w:p w:rsidR="0048682E" w:rsidRPr="009E45E7" w:rsidRDefault="008F70BA" w:rsidP="000974F1">
      <w:pPr>
        <w:spacing w:after="0" w:line="240" w:lineRule="auto"/>
        <w:ind w:firstLine="709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1) Сведения об услугодателе:</w:t>
      </w:r>
    </w:p>
    <w:p w:rsidR="00852903" w:rsidRDefault="00852903" w:rsidP="008529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29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Реестром государственных услуг </w:t>
      </w:r>
      <w:r w:rsidRPr="009E7892">
        <w:rPr>
          <w:rFonts w:ascii="Times New Roman" w:eastAsia="Times New Roman" w:hAnsi="Times New Roman" w:cs="Times New Roman"/>
          <w:sz w:val="20"/>
          <w:szCs w:val="20"/>
          <w:lang w:eastAsia="ru-RU"/>
        </w:rPr>
        <w:t>(</w:t>
      </w:r>
      <w:r w:rsidRPr="009E7892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приказ исполняющего обязанности Министра цифрового развития, инноваций и аэрокосмической промышленности       Республики Казахстан от 31 января 2020 года № 39/НҚ</w:t>
      </w:r>
      <w:r w:rsidRPr="009E7892">
        <w:rPr>
          <w:rFonts w:ascii="Times New Roman" w:eastAsia="Times New Roman" w:hAnsi="Times New Roman" w:cs="Times New Roman"/>
          <w:sz w:val="20"/>
          <w:szCs w:val="20"/>
          <w:lang w:eastAsia="ru-RU"/>
        </w:rPr>
        <w:t>)</w:t>
      </w:r>
      <w:r w:rsidR="009E46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974F1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государственным учреждением «</w:t>
      </w:r>
      <w:r w:rsidR="005A603C" w:rsidRPr="00F1623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Отдел образования города Рудного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B466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Управления акимата Костанайской области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A60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подведомственными организациями оказывается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(да</w:t>
      </w:r>
      <w:r w:rsidRPr="00097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лее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097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Отдел) </w:t>
      </w:r>
      <w:r w:rsidR="003532F3">
        <w:rPr>
          <w:rFonts w:ascii="Times New Roman" w:eastAsia="Times New Roman" w:hAnsi="Times New Roman" w:cs="Times New Roman"/>
          <w:sz w:val="28"/>
          <w:szCs w:val="28"/>
          <w:lang w:eastAsia="ru-RU"/>
        </w:rPr>
        <w:t>22 вид</w:t>
      </w:r>
      <w:r w:rsidR="005A60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</w:t>
      </w:r>
      <w:r w:rsidR="00DB4F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государственных услуг .</w:t>
      </w:r>
      <w:r w:rsidRPr="008529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13A66" w:rsidRPr="000974F1" w:rsidRDefault="00513A66" w:rsidP="00513A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29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</w:t>
      </w:r>
      <w:r w:rsidRPr="00BB55C9">
        <w:rPr>
          <w:rFonts w:ascii="Times New Roman" w:eastAsia="Times New Roman" w:hAnsi="Times New Roman" w:cs="Times New Roman"/>
          <w:sz w:val="28"/>
          <w:szCs w:val="28"/>
          <w:lang w:eastAsia="ru-RU"/>
        </w:rPr>
        <w:t>2020 год</w:t>
      </w:r>
      <w:r w:rsidRPr="008529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количество оказанных государственных услуг составило </w:t>
      </w:r>
      <w:r w:rsidR="0036253D" w:rsidRPr="0036253D">
        <w:rPr>
          <w:rFonts w:ascii="Times New Roman" w:eastAsia="Calibri" w:hAnsi="Times New Roman" w:cs="Times New Roman"/>
          <w:b/>
          <w:bCs/>
          <w:sz w:val="28"/>
          <w:szCs w:val="28"/>
        </w:rPr>
        <w:t>89</w:t>
      </w:r>
      <w:r w:rsidR="001F7B48">
        <w:rPr>
          <w:rFonts w:ascii="Times New Roman" w:eastAsia="Calibri" w:hAnsi="Times New Roman" w:cs="Times New Roman"/>
          <w:b/>
          <w:bCs/>
          <w:sz w:val="28"/>
          <w:szCs w:val="28"/>
        </w:rPr>
        <w:t>26</w:t>
      </w:r>
      <w:r w:rsidRPr="008529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5A60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529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том числе через услугодателя - </w:t>
      </w:r>
      <w:r w:rsidR="001F7B48" w:rsidRPr="0063408A">
        <w:rPr>
          <w:rFonts w:ascii="Times New Roman" w:eastAsia="Calibri" w:hAnsi="Times New Roman" w:cs="Times New Roman"/>
          <w:b/>
          <w:sz w:val="28"/>
          <w:szCs w:val="28"/>
        </w:rPr>
        <w:t>2475</w:t>
      </w:r>
      <w:r w:rsidRPr="00852903">
        <w:rPr>
          <w:rFonts w:ascii="Times New Roman" w:eastAsia="Calibri" w:hAnsi="Times New Roman" w:cs="Times New Roman"/>
          <w:bCs/>
          <w:sz w:val="28"/>
          <w:szCs w:val="28"/>
        </w:rPr>
        <w:t xml:space="preserve">, </w:t>
      </w:r>
      <w:r w:rsidRPr="00852903">
        <w:rPr>
          <w:rFonts w:ascii="Times New Roman" w:eastAsia="Calibri" w:hAnsi="Times New Roman" w:cs="Times New Roman"/>
          <w:sz w:val="28"/>
          <w:szCs w:val="28"/>
        </w:rPr>
        <w:t>Государственную корпорацию</w:t>
      </w:r>
      <w:r w:rsidRPr="008529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r w:rsidR="001F7B48" w:rsidRPr="0063408A">
        <w:rPr>
          <w:rFonts w:ascii="Times New Roman" w:eastAsia="Calibri" w:hAnsi="Times New Roman" w:cs="Times New Roman"/>
          <w:b/>
          <w:bCs/>
          <w:sz w:val="28"/>
          <w:szCs w:val="28"/>
        </w:rPr>
        <w:t>269</w:t>
      </w:r>
      <w:r w:rsidRPr="008529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D55813">
        <w:rPr>
          <w:rFonts w:ascii="Times New Roman" w:eastAsia="Calibri" w:hAnsi="Times New Roman" w:cs="Times New Roman"/>
          <w:sz w:val="28"/>
          <w:szCs w:val="28"/>
        </w:rPr>
        <w:t>в электронном виде -</w:t>
      </w:r>
      <w:r w:rsidR="001F7B48" w:rsidRPr="0063408A">
        <w:rPr>
          <w:rFonts w:ascii="Times New Roman" w:eastAsia="Calibri" w:hAnsi="Times New Roman" w:cs="Times New Roman"/>
          <w:b/>
          <w:sz w:val="28"/>
          <w:szCs w:val="28"/>
        </w:rPr>
        <w:t>6182</w:t>
      </w:r>
      <w:r w:rsidR="00DC6945">
        <w:rPr>
          <w:rFonts w:ascii="Times New Roman" w:eastAsia="Calibri" w:hAnsi="Times New Roman" w:cs="Times New Roman"/>
          <w:sz w:val="28"/>
          <w:szCs w:val="28"/>
        </w:rPr>
        <w:t>.</w:t>
      </w:r>
    </w:p>
    <w:p w:rsidR="009B354E" w:rsidRPr="009B354E" w:rsidRDefault="009B354E" w:rsidP="009B35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9B354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Городским отделом образования оказывается  </w:t>
      </w:r>
      <w:r w:rsidRPr="009B354E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2</w:t>
      </w:r>
      <w:r w:rsidRPr="009B354E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  государственных услуг</w:t>
      </w:r>
      <w:r w:rsidRPr="009B354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.</w:t>
      </w:r>
    </w:p>
    <w:tbl>
      <w:tblPr>
        <w:tblW w:w="9859" w:type="dxa"/>
        <w:tblInd w:w="-5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51"/>
        <w:gridCol w:w="3754"/>
        <w:gridCol w:w="2654"/>
      </w:tblGrid>
      <w:tr w:rsidR="008D68BC" w:rsidRPr="009B354E" w:rsidTr="008D68BC">
        <w:tc>
          <w:tcPr>
            <w:tcW w:w="3593" w:type="dxa"/>
            <w:shd w:val="clear" w:color="auto" w:fill="FFFFFF"/>
            <w:vAlign w:val="bottom"/>
            <w:hideMark/>
          </w:tcPr>
          <w:p w:rsidR="008D68BC" w:rsidRPr="009B354E" w:rsidRDefault="008D68BC" w:rsidP="009B354E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9B354E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lang w:eastAsia="ru-RU"/>
              </w:rPr>
              <w:t>Наименование государственной услуги</w:t>
            </w:r>
          </w:p>
        </w:tc>
        <w:tc>
          <w:tcPr>
            <w:tcW w:w="3822" w:type="dxa"/>
            <w:shd w:val="clear" w:color="auto" w:fill="FFFFFF"/>
            <w:vAlign w:val="bottom"/>
            <w:hideMark/>
          </w:tcPr>
          <w:p w:rsidR="008D68BC" w:rsidRPr="00986A27" w:rsidRDefault="008D68BC" w:rsidP="00986A27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86A2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Способ оказания государственных услуг</w:t>
            </w:r>
          </w:p>
        </w:tc>
        <w:tc>
          <w:tcPr>
            <w:tcW w:w="2444" w:type="dxa"/>
            <w:shd w:val="clear" w:color="auto" w:fill="FFFFFF"/>
            <w:vAlign w:val="bottom"/>
            <w:hideMark/>
          </w:tcPr>
          <w:p w:rsidR="008D68BC" w:rsidRPr="009B354E" w:rsidRDefault="008D68BC" w:rsidP="008D68BC">
            <w:pPr>
              <w:spacing w:after="0" w:line="240" w:lineRule="auto"/>
              <w:ind w:left="210" w:firstLine="128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9B354E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lang w:eastAsia="ru-RU"/>
              </w:rPr>
              <w:t>Платно/бесплатно</w:t>
            </w:r>
          </w:p>
        </w:tc>
      </w:tr>
      <w:tr w:rsidR="008D68BC" w:rsidRPr="009B354E" w:rsidTr="001F7B48">
        <w:tc>
          <w:tcPr>
            <w:tcW w:w="3593" w:type="dxa"/>
            <w:shd w:val="clear" w:color="auto" w:fill="FFFFFF"/>
            <w:vAlign w:val="center"/>
            <w:hideMark/>
          </w:tcPr>
          <w:p w:rsidR="008D68BC" w:rsidRPr="0031436E" w:rsidRDefault="008D68BC" w:rsidP="001F7B48">
            <w:pPr>
              <w:spacing w:after="0" w:line="240" w:lineRule="auto"/>
              <w:ind w:left="253" w:right="136" w:firstLine="11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43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Установление опеки или попечительства над ребенком- сиротой (детьми-сиротами) и ребенком (детьми), оставшимся без попечения родителей</w:t>
            </w:r>
          </w:p>
        </w:tc>
        <w:tc>
          <w:tcPr>
            <w:tcW w:w="3822" w:type="dxa"/>
            <w:shd w:val="clear" w:color="auto" w:fill="FFFFFF"/>
            <w:vAlign w:val="center"/>
          </w:tcPr>
          <w:p w:rsidR="008D68BC" w:rsidRPr="00986A27" w:rsidRDefault="00507299" w:rsidP="00986A27">
            <w:pPr>
              <w:spacing w:after="0" w:line="240" w:lineRule="auto"/>
              <w:ind w:right="14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6A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Государственная корпорация, веб-портал "электронного правительства</w:t>
            </w:r>
          </w:p>
        </w:tc>
        <w:tc>
          <w:tcPr>
            <w:tcW w:w="2444" w:type="dxa"/>
            <w:shd w:val="clear" w:color="auto" w:fill="FFFFFF"/>
            <w:vAlign w:val="center"/>
            <w:hideMark/>
          </w:tcPr>
          <w:p w:rsidR="008D68BC" w:rsidRPr="0031436E" w:rsidRDefault="008D68BC" w:rsidP="001F7B48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43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Бесплатно</w:t>
            </w:r>
          </w:p>
        </w:tc>
      </w:tr>
      <w:tr w:rsidR="008D68BC" w:rsidRPr="009B354E" w:rsidTr="001F7B48">
        <w:trPr>
          <w:trHeight w:val="1078"/>
        </w:trPr>
        <w:tc>
          <w:tcPr>
            <w:tcW w:w="3593" w:type="dxa"/>
            <w:shd w:val="clear" w:color="auto" w:fill="FFFFFF"/>
            <w:vAlign w:val="center"/>
            <w:hideMark/>
          </w:tcPr>
          <w:p w:rsidR="008D68BC" w:rsidRPr="0031436E" w:rsidRDefault="008D68BC" w:rsidP="001F7B48">
            <w:pPr>
              <w:spacing w:after="0" w:line="240" w:lineRule="auto"/>
              <w:ind w:right="419" w:firstLine="11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43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Выдача  справок по опеке и попечительству</w:t>
            </w:r>
          </w:p>
        </w:tc>
        <w:tc>
          <w:tcPr>
            <w:tcW w:w="3822" w:type="dxa"/>
            <w:shd w:val="clear" w:color="auto" w:fill="FFFFFF"/>
            <w:vAlign w:val="center"/>
          </w:tcPr>
          <w:p w:rsidR="008D68BC" w:rsidRPr="00986A27" w:rsidRDefault="00507299" w:rsidP="00986A27">
            <w:pPr>
              <w:spacing w:after="0" w:line="240" w:lineRule="auto"/>
              <w:ind w:left="20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6A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Веб-портал "электронного правительства"</w:t>
            </w:r>
          </w:p>
        </w:tc>
        <w:tc>
          <w:tcPr>
            <w:tcW w:w="2444" w:type="dxa"/>
            <w:shd w:val="clear" w:color="auto" w:fill="FFFFFF"/>
            <w:vAlign w:val="center"/>
            <w:hideMark/>
          </w:tcPr>
          <w:p w:rsidR="008D68BC" w:rsidRPr="0031436E" w:rsidRDefault="008D68BC" w:rsidP="001F7B48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43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Бесплатная</w:t>
            </w:r>
          </w:p>
        </w:tc>
      </w:tr>
      <w:tr w:rsidR="008D68BC" w:rsidRPr="009B354E" w:rsidTr="001F7B48">
        <w:tc>
          <w:tcPr>
            <w:tcW w:w="3593" w:type="dxa"/>
            <w:shd w:val="clear" w:color="auto" w:fill="FFFFFF"/>
            <w:vAlign w:val="center"/>
            <w:hideMark/>
          </w:tcPr>
          <w:p w:rsidR="008D68BC" w:rsidRPr="0031436E" w:rsidRDefault="008D68BC" w:rsidP="00986A27">
            <w:pPr>
              <w:spacing w:after="0" w:line="240" w:lineRule="auto"/>
              <w:ind w:left="111" w:right="278" w:firstLine="11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436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«Выдача справок для распоряжения имуществом несовершеннолетних»</w:t>
            </w:r>
          </w:p>
        </w:tc>
        <w:tc>
          <w:tcPr>
            <w:tcW w:w="3822" w:type="dxa"/>
            <w:shd w:val="clear" w:color="auto" w:fill="FFFFFF"/>
            <w:vAlign w:val="center"/>
          </w:tcPr>
          <w:p w:rsidR="008D68BC" w:rsidRPr="00986A27" w:rsidRDefault="005B367C" w:rsidP="00986A27">
            <w:pPr>
              <w:spacing w:after="0" w:line="240" w:lineRule="auto"/>
              <w:ind w:left="20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6A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Веб-портал "электронного правительства"</w:t>
            </w:r>
          </w:p>
        </w:tc>
        <w:tc>
          <w:tcPr>
            <w:tcW w:w="2444" w:type="dxa"/>
            <w:shd w:val="clear" w:color="auto" w:fill="FFFFFF"/>
            <w:vAlign w:val="center"/>
            <w:hideMark/>
          </w:tcPr>
          <w:p w:rsidR="008D68BC" w:rsidRPr="0031436E" w:rsidRDefault="008D68BC" w:rsidP="001F7B48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43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Бесплатная</w:t>
            </w:r>
          </w:p>
        </w:tc>
      </w:tr>
      <w:tr w:rsidR="008D68BC" w:rsidRPr="009B354E" w:rsidTr="001F7B48">
        <w:tc>
          <w:tcPr>
            <w:tcW w:w="3593" w:type="dxa"/>
            <w:shd w:val="clear" w:color="auto" w:fill="FFFFFF"/>
            <w:vAlign w:val="center"/>
            <w:hideMark/>
          </w:tcPr>
          <w:p w:rsidR="008D68BC" w:rsidRPr="0031436E" w:rsidRDefault="008D68BC" w:rsidP="00B706D4">
            <w:pPr>
              <w:spacing w:after="0" w:line="240" w:lineRule="auto"/>
              <w:ind w:left="195" w:right="138" w:firstLine="11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43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Постановка на очередь детей дошкольного возраста (до </w:t>
            </w:r>
            <w:r w:rsidR="00B706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6 </w:t>
            </w:r>
            <w:r w:rsidRPr="003143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лет) для направления в детские дошкольные организации</w:t>
            </w:r>
          </w:p>
        </w:tc>
        <w:tc>
          <w:tcPr>
            <w:tcW w:w="3822" w:type="dxa"/>
            <w:shd w:val="clear" w:color="auto" w:fill="FFFFFF"/>
            <w:vAlign w:val="center"/>
            <w:hideMark/>
          </w:tcPr>
          <w:p w:rsidR="008D68BC" w:rsidRPr="00986A27" w:rsidRDefault="00E777A4" w:rsidP="00986A27">
            <w:pPr>
              <w:spacing w:after="0" w:line="240" w:lineRule="auto"/>
              <w:ind w:left="20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6A27">
              <w:rPr>
                <w:rFonts w:ascii="Times New Roman" w:hAnsi="Times New Roman" w:cs="Times New Roman"/>
                <w:color w:val="000000"/>
                <w:sz w:val="28"/>
              </w:rPr>
              <w:t>Государственная корпорация, МИО областей, веб-портал "электронного правительства</w:t>
            </w:r>
            <w:r w:rsidRPr="00986A27">
              <w:rPr>
                <w:rFonts w:ascii="Times New Roman" w:hAnsi="Times New Roman" w:cs="Times New Roman"/>
                <w:color w:val="000000"/>
                <w:sz w:val="20"/>
              </w:rPr>
              <w:t>"</w:t>
            </w:r>
          </w:p>
        </w:tc>
        <w:tc>
          <w:tcPr>
            <w:tcW w:w="2444" w:type="dxa"/>
            <w:shd w:val="clear" w:color="auto" w:fill="FFFFFF"/>
            <w:vAlign w:val="center"/>
            <w:hideMark/>
          </w:tcPr>
          <w:p w:rsidR="008D68BC" w:rsidRPr="0031436E" w:rsidRDefault="008D68BC" w:rsidP="001F7B48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43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Бесплатная</w:t>
            </w:r>
          </w:p>
        </w:tc>
      </w:tr>
      <w:tr w:rsidR="008D68BC" w:rsidRPr="009B354E" w:rsidTr="001F7B48">
        <w:trPr>
          <w:trHeight w:val="2571"/>
        </w:trPr>
        <w:tc>
          <w:tcPr>
            <w:tcW w:w="3593" w:type="dxa"/>
            <w:shd w:val="clear" w:color="auto" w:fill="FFFFFF"/>
            <w:vAlign w:val="center"/>
            <w:hideMark/>
          </w:tcPr>
          <w:p w:rsidR="008D68BC" w:rsidRPr="0031436E" w:rsidRDefault="008D68BC" w:rsidP="001F7B48">
            <w:pPr>
              <w:spacing w:after="0" w:line="240" w:lineRule="auto"/>
              <w:ind w:left="253" w:right="71" w:firstLine="11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43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Назначение выплаты пособия опекунам или попечителям на содержание ребенка-сироты (детей-сирот) и ребенка (детей), оставшегося без попечения родителей</w:t>
            </w:r>
          </w:p>
        </w:tc>
        <w:tc>
          <w:tcPr>
            <w:tcW w:w="3822" w:type="dxa"/>
            <w:shd w:val="clear" w:color="auto" w:fill="FFFFFF"/>
            <w:vAlign w:val="center"/>
            <w:hideMark/>
          </w:tcPr>
          <w:p w:rsidR="008D68BC" w:rsidRPr="0031436E" w:rsidRDefault="008D68BC" w:rsidP="00986A27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43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Государственная корпорация, веб-портал "электронного правительства" </w:t>
            </w:r>
            <w:hyperlink r:id="rId7" w:history="1">
              <w:r w:rsidRPr="0031436E">
                <w:rPr>
                  <w:rStyle w:val="a8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www.egov.kz</w:t>
              </w:r>
            </w:hyperlink>
          </w:p>
        </w:tc>
        <w:tc>
          <w:tcPr>
            <w:tcW w:w="2444" w:type="dxa"/>
            <w:shd w:val="clear" w:color="auto" w:fill="FFFFFF"/>
            <w:vAlign w:val="center"/>
            <w:hideMark/>
          </w:tcPr>
          <w:p w:rsidR="008D68BC" w:rsidRPr="0031436E" w:rsidRDefault="008D68BC" w:rsidP="001F7B48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43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Бесплатно</w:t>
            </w:r>
          </w:p>
        </w:tc>
      </w:tr>
      <w:tr w:rsidR="008D68BC" w:rsidRPr="009B354E" w:rsidTr="001F7B48">
        <w:tc>
          <w:tcPr>
            <w:tcW w:w="3593" w:type="dxa"/>
            <w:shd w:val="clear" w:color="auto" w:fill="FFFFFF"/>
            <w:vAlign w:val="center"/>
            <w:hideMark/>
          </w:tcPr>
          <w:p w:rsidR="008D68BC" w:rsidRPr="0031436E" w:rsidRDefault="008D68BC" w:rsidP="001F7B48">
            <w:pPr>
              <w:spacing w:after="0" w:line="240" w:lineRule="auto"/>
              <w:ind w:left="253" w:right="71" w:firstLine="11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43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Прием документов для участия в конкурсе на замещение руководителей государственных учреждений среднего образования</w:t>
            </w:r>
          </w:p>
        </w:tc>
        <w:tc>
          <w:tcPr>
            <w:tcW w:w="3822" w:type="dxa"/>
            <w:shd w:val="clear" w:color="auto" w:fill="FFFFFF"/>
            <w:vAlign w:val="center"/>
            <w:hideMark/>
          </w:tcPr>
          <w:p w:rsidR="008D68BC" w:rsidRPr="0031436E" w:rsidRDefault="008D68BC" w:rsidP="00986A27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43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Государственная  корпорация «Правительство для граждан»,</w:t>
            </w:r>
          </w:p>
          <w:p w:rsidR="008D68BC" w:rsidRPr="0031436E" w:rsidRDefault="008D68BC" w:rsidP="00986A27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43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Государственный орган</w:t>
            </w:r>
          </w:p>
        </w:tc>
        <w:tc>
          <w:tcPr>
            <w:tcW w:w="2444" w:type="dxa"/>
            <w:shd w:val="clear" w:color="auto" w:fill="FFFFFF"/>
            <w:vAlign w:val="center"/>
            <w:hideMark/>
          </w:tcPr>
          <w:p w:rsidR="008D68BC" w:rsidRPr="0031436E" w:rsidRDefault="008D68BC" w:rsidP="001F7B48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43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Бесплатная</w:t>
            </w:r>
          </w:p>
        </w:tc>
      </w:tr>
      <w:tr w:rsidR="008D68BC" w:rsidRPr="009B354E" w:rsidTr="001F7B48">
        <w:tc>
          <w:tcPr>
            <w:tcW w:w="3593" w:type="dxa"/>
            <w:shd w:val="clear" w:color="auto" w:fill="FFFFFF"/>
            <w:vAlign w:val="center"/>
            <w:hideMark/>
          </w:tcPr>
          <w:p w:rsidR="008D68BC" w:rsidRPr="0031436E" w:rsidRDefault="008D68BC" w:rsidP="001F7B48">
            <w:pPr>
              <w:spacing w:after="0" w:line="240" w:lineRule="auto"/>
              <w:ind w:left="253" w:right="71" w:firstLine="11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436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«Передача ребенка (детей) на патронатное воспитание и назначение выплаты денежных средств на содержание ребенка (детей), переданного патронатным воспитателям»</w:t>
            </w:r>
          </w:p>
        </w:tc>
        <w:tc>
          <w:tcPr>
            <w:tcW w:w="3822" w:type="dxa"/>
            <w:shd w:val="clear" w:color="auto" w:fill="FFFFFF"/>
            <w:vAlign w:val="center"/>
            <w:hideMark/>
          </w:tcPr>
          <w:p w:rsidR="008D68BC" w:rsidRPr="0031436E" w:rsidRDefault="008D68BC" w:rsidP="00986A27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43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Веб-портал "электронного правительства"</w:t>
            </w:r>
          </w:p>
          <w:p w:rsidR="008D68BC" w:rsidRPr="0031436E" w:rsidRDefault="008D68BC" w:rsidP="00986A27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D68BC" w:rsidRPr="0031436E" w:rsidRDefault="00E85812" w:rsidP="00986A27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8" w:history="1">
              <w:r w:rsidR="008D68BC" w:rsidRPr="0031436E">
                <w:rPr>
                  <w:rStyle w:val="a8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www.egov.kz</w:t>
              </w:r>
            </w:hyperlink>
          </w:p>
        </w:tc>
        <w:tc>
          <w:tcPr>
            <w:tcW w:w="2444" w:type="dxa"/>
            <w:shd w:val="clear" w:color="auto" w:fill="FFFFFF"/>
            <w:vAlign w:val="center"/>
            <w:hideMark/>
          </w:tcPr>
          <w:p w:rsidR="008D68BC" w:rsidRPr="0031436E" w:rsidRDefault="008D68BC" w:rsidP="001F7B48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43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Бесплатно</w:t>
            </w:r>
          </w:p>
        </w:tc>
      </w:tr>
      <w:tr w:rsidR="008D68BC" w:rsidRPr="009B354E" w:rsidTr="001F7B48">
        <w:tc>
          <w:tcPr>
            <w:tcW w:w="3593" w:type="dxa"/>
            <w:shd w:val="clear" w:color="auto" w:fill="FFFFFF"/>
            <w:vAlign w:val="center"/>
            <w:hideMark/>
          </w:tcPr>
          <w:p w:rsidR="008D68BC" w:rsidRPr="0031436E" w:rsidRDefault="008D68BC" w:rsidP="001F7B48">
            <w:pPr>
              <w:spacing w:after="0" w:line="240" w:lineRule="auto"/>
              <w:ind w:left="253" w:right="71" w:firstLine="11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43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Постановка на учет лиц, желающих усыновить детей</w:t>
            </w:r>
          </w:p>
        </w:tc>
        <w:tc>
          <w:tcPr>
            <w:tcW w:w="3822" w:type="dxa"/>
            <w:shd w:val="clear" w:color="auto" w:fill="FFFFFF"/>
            <w:vAlign w:val="center"/>
            <w:hideMark/>
          </w:tcPr>
          <w:p w:rsidR="008D68BC" w:rsidRPr="00986A27" w:rsidRDefault="005B367C" w:rsidP="00986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6A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Веб-портал "электронного правительства"</w:t>
            </w:r>
          </w:p>
        </w:tc>
        <w:tc>
          <w:tcPr>
            <w:tcW w:w="2444" w:type="dxa"/>
            <w:shd w:val="clear" w:color="auto" w:fill="FFFFFF"/>
            <w:vAlign w:val="center"/>
            <w:hideMark/>
          </w:tcPr>
          <w:p w:rsidR="008D68BC" w:rsidRPr="0031436E" w:rsidRDefault="008D68BC" w:rsidP="001F7B48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43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Бесплатно</w:t>
            </w:r>
          </w:p>
        </w:tc>
      </w:tr>
      <w:tr w:rsidR="008D68BC" w:rsidRPr="009B354E" w:rsidTr="001F7B48">
        <w:tc>
          <w:tcPr>
            <w:tcW w:w="3593" w:type="dxa"/>
            <w:shd w:val="clear" w:color="auto" w:fill="FFFFFF"/>
            <w:vAlign w:val="center"/>
            <w:hideMark/>
          </w:tcPr>
          <w:p w:rsidR="008D68BC" w:rsidRPr="0031436E" w:rsidRDefault="008D68BC" w:rsidP="001F7B48">
            <w:pPr>
              <w:spacing w:after="0" w:line="240" w:lineRule="auto"/>
              <w:ind w:left="253" w:right="71" w:firstLine="11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43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Назначение единовременной денежной выплаты в связи с усыновлением ребенка-сироты и (или) ребенка, оставшегося без попечения родителей</w:t>
            </w:r>
          </w:p>
        </w:tc>
        <w:tc>
          <w:tcPr>
            <w:tcW w:w="3822" w:type="dxa"/>
            <w:shd w:val="clear" w:color="auto" w:fill="FFFFFF"/>
            <w:vAlign w:val="center"/>
            <w:hideMark/>
          </w:tcPr>
          <w:p w:rsidR="008D68BC" w:rsidRPr="00986A27" w:rsidRDefault="008D68BC" w:rsidP="00986A27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6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Государственный орган, портал электронного правительства </w:t>
            </w:r>
            <w:hyperlink r:id="rId9" w:history="1">
              <w:r w:rsidRPr="00986A27">
                <w:rPr>
                  <w:rStyle w:val="a8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www.egov.kz</w:t>
              </w:r>
            </w:hyperlink>
          </w:p>
        </w:tc>
        <w:tc>
          <w:tcPr>
            <w:tcW w:w="2444" w:type="dxa"/>
            <w:shd w:val="clear" w:color="auto" w:fill="FFFFFF"/>
            <w:vAlign w:val="center"/>
            <w:hideMark/>
          </w:tcPr>
          <w:p w:rsidR="008D68BC" w:rsidRPr="0031436E" w:rsidRDefault="008D68BC" w:rsidP="001F7B48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43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Бесплатная</w:t>
            </w:r>
          </w:p>
        </w:tc>
      </w:tr>
      <w:tr w:rsidR="008D68BC" w:rsidRPr="009B354E" w:rsidTr="001F7B48">
        <w:tc>
          <w:tcPr>
            <w:tcW w:w="3593" w:type="dxa"/>
            <w:shd w:val="clear" w:color="auto" w:fill="FFFFFF"/>
            <w:vAlign w:val="center"/>
            <w:hideMark/>
          </w:tcPr>
          <w:p w:rsidR="008D68BC" w:rsidRPr="0031436E" w:rsidRDefault="008D68BC" w:rsidP="001F7B48">
            <w:pPr>
              <w:spacing w:after="0" w:line="240" w:lineRule="auto"/>
              <w:ind w:left="253" w:right="71" w:firstLine="11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43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Выдача разрешения на свидания с ребенком родителям, лишенным родительских прав, не оказывающие на ребенка негативного влияния</w:t>
            </w:r>
          </w:p>
        </w:tc>
        <w:tc>
          <w:tcPr>
            <w:tcW w:w="3822" w:type="dxa"/>
            <w:shd w:val="clear" w:color="auto" w:fill="FFFFFF"/>
            <w:vAlign w:val="center"/>
          </w:tcPr>
          <w:p w:rsidR="008D68BC" w:rsidRPr="00986A27" w:rsidRDefault="00FA11E1" w:rsidP="00986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6A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Государственная корпорация,  МИО городов.</w:t>
            </w:r>
          </w:p>
        </w:tc>
        <w:tc>
          <w:tcPr>
            <w:tcW w:w="2444" w:type="dxa"/>
            <w:shd w:val="clear" w:color="auto" w:fill="FFFFFF"/>
            <w:vAlign w:val="center"/>
            <w:hideMark/>
          </w:tcPr>
          <w:p w:rsidR="008D68BC" w:rsidRPr="0031436E" w:rsidRDefault="008D68BC" w:rsidP="001F7B48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43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Бесплатно</w:t>
            </w:r>
          </w:p>
        </w:tc>
      </w:tr>
      <w:tr w:rsidR="008D68BC" w:rsidRPr="009B354E" w:rsidTr="001F7B48">
        <w:tc>
          <w:tcPr>
            <w:tcW w:w="3593" w:type="dxa"/>
            <w:shd w:val="clear" w:color="auto" w:fill="FFFFFF"/>
            <w:vAlign w:val="center"/>
          </w:tcPr>
          <w:p w:rsidR="008D68BC" w:rsidRPr="0031436E" w:rsidRDefault="008D68BC" w:rsidP="001F7B48">
            <w:pPr>
              <w:spacing w:after="0" w:line="240" w:lineRule="auto"/>
              <w:ind w:left="253" w:right="71" w:firstLine="11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43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Выдача решения органа опеки и попечительства об учете мнения ребенка, достигшего десятилетнего возраста</w:t>
            </w:r>
          </w:p>
        </w:tc>
        <w:tc>
          <w:tcPr>
            <w:tcW w:w="3822" w:type="dxa"/>
            <w:shd w:val="clear" w:color="auto" w:fill="FFFFFF"/>
            <w:vAlign w:val="center"/>
          </w:tcPr>
          <w:p w:rsidR="008D68BC" w:rsidRPr="00986A27" w:rsidRDefault="00122F4D" w:rsidP="00986A27">
            <w:pPr>
              <w:spacing w:after="0" w:line="240" w:lineRule="auto"/>
              <w:ind w:firstLine="3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6A27">
              <w:rPr>
                <w:rFonts w:ascii="Times New Roman" w:hAnsi="Times New Roman" w:cs="Times New Roman"/>
                <w:color w:val="000000"/>
                <w:sz w:val="28"/>
              </w:rPr>
              <w:t>МИО областей</w:t>
            </w:r>
          </w:p>
        </w:tc>
        <w:tc>
          <w:tcPr>
            <w:tcW w:w="2444" w:type="dxa"/>
            <w:shd w:val="clear" w:color="auto" w:fill="FFFFFF"/>
            <w:vAlign w:val="center"/>
          </w:tcPr>
          <w:p w:rsidR="008D68BC" w:rsidRPr="0031436E" w:rsidRDefault="008D68BC" w:rsidP="001F7B48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43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Бесплатно</w:t>
            </w:r>
          </w:p>
        </w:tc>
      </w:tr>
    </w:tbl>
    <w:p w:rsidR="00385B39" w:rsidRDefault="00385B39" w:rsidP="009E45E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9A1021" w:rsidRPr="00B706D4" w:rsidRDefault="009A1021" w:rsidP="009A1021">
      <w:pPr>
        <w:shd w:val="clear" w:color="auto" w:fill="FFFFFF"/>
        <w:spacing w:after="0" w:line="240" w:lineRule="auto"/>
        <w:ind w:left="-709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  <w:r w:rsidRPr="00B706D4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16 детских садов рассматривают 2 услуги </w:t>
      </w:r>
    </w:p>
    <w:p w:rsidR="009A1021" w:rsidRPr="00B706D4" w:rsidRDefault="009A1021" w:rsidP="009A1021">
      <w:pPr>
        <w:shd w:val="clear" w:color="auto" w:fill="FFFFFF"/>
        <w:spacing w:after="0" w:line="240" w:lineRule="auto"/>
        <w:ind w:left="-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06D4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1</w:t>
      </w:r>
      <w:r w:rsidRPr="00B706D4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.</w:t>
      </w:r>
      <w:r w:rsidRPr="00B706D4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государственная услуга</w:t>
      </w:r>
      <w:r w:rsidRPr="00B706D4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  «</w:t>
      </w:r>
      <w:r w:rsidRPr="00B706D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Прием документов и зачисление детей в дошкольные организации образования»  на бесплатной основе»</w:t>
      </w:r>
    </w:p>
    <w:p w:rsidR="009A1021" w:rsidRPr="00B706D4" w:rsidRDefault="009A1021" w:rsidP="009A1021">
      <w:pPr>
        <w:shd w:val="clear" w:color="auto" w:fill="FFFFFF"/>
        <w:spacing w:after="0" w:line="240" w:lineRule="auto"/>
        <w:ind w:left="-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06D4">
        <w:rPr>
          <w:rFonts w:ascii="Times New Roman" w:eastAsia="Times New Roman" w:hAnsi="Times New Roman" w:cs="Times New Roman"/>
          <w:sz w:val="28"/>
          <w:szCs w:val="28"/>
          <w:lang w:eastAsia="ru-RU"/>
        </w:rPr>
        <w:t>2.Государственная услуга «Прием документов для прохождения аттестации на присвоение (подтверждение) квалификационных категорий педагогическим работникам и приравненным к ним лицам организаций образования, реализующих программы дошкольного воспитания и обучения, начального, основного среднего, общего среднего, технического и профессионального, послесреднего образования».</w:t>
      </w:r>
    </w:p>
    <w:p w:rsidR="009A1021" w:rsidRPr="00B706D4" w:rsidRDefault="009A1021" w:rsidP="009A1021">
      <w:pPr>
        <w:shd w:val="clear" w:color="auto" w:fill="FFFFFF"/>
        <w:spacing w:after="0" w:line="240" w:lineRule="auto"/>
        <w:ind w:left="-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A1021" w:rsidRPr="00B706D4" w:rsidRDefault="009A1021" w:rsidP="009A1021">
      <w:pPr>
        <w:shd w:val="clear" w:color="auto" w:fill="FFFFFF"/>
        <w:spacing w:after="0" w:line="240" w:lineRule="auto"/>
        <w:ind w:left="-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06D4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   Организации дополнительного образования: КГКП «Детский воспитательно-оздоровительный комплекс» акимата города Рудного, КГКП «Детская художественная школа» акимата города Рудного</w:t>
      </w:r>
      <w:r w:rsidRPr="00B706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B706D4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КГКП «Дворец развития и творчества для детей и молодёжи» акимата города Рудного оказывают   2 услуги</w:t>
      </w:r>
      <w:r w:rsidRPr="00B706D4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9A1021" w:rsidRPr="00B706D4" w:rsidRDefault="009A1021" w:rsidP="009A1021">
      <w:pPr>
        <w:shd w:val="clear" w:color="auto" w:fill="FFFFFF"/>
        <w:spacing w:after="0" w:line="240" w:lineRule="auto"/>
        <w:ind w:left="-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06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1.Государственная услуга «Прием документов и зачисление в организации дополнительного образования по предоставлению детям дополнительного образования во внеучебное время» - </w:t>
      </w:r>
    </w:p>
    <w:p w:rsidR="009A1021" w:rsidRPr="009A1021" w:rsidRDefault="009A1021" w:rsidP="009A1021">
      <w:pPr>
        <w:shd w:val="clear" w:color="auto" w:fill="FFFFFF"/>
        <w:spacing w:after="0" w:line="240" w:lineRule="auto"/>
        <w:ind w:left="-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06D4">
        <w:rPr>
          <w:rFonts w:ascii="Times New Roman" w:eastAsia="Times New Roman" w:hAnsi="Times New Roman" w:cs="Times New Roman"/>
          <w:sz w:val="28"/>
          <w:szCs w:val="28"/>
          <w:lang w:eastAsia="ru-RU"/>
        </w:rPr>
        <w:t>2.Государственная услуга «Прием документов для прохождения аттестации на присвоение (подтверждение) квалификационных категорий педагогическим работникам и приравненным к ним лицам организаций образования, реализующих программы дошкольного воспитания и обучения, начального, основного среднего, общего среднего, технического и профессионального, послесреднего образования».</w:t>
      </w:r>
    </w:p>
    <w:p w:rsidR="00385B39" w:rsidRPr="00385B39" w:rsidRDefault="00385B39" w:rsidP="00385B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385B39" w:rsidRPr="0031436E" w:rsidRDefault="00385B39" w:rsidP="00385B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1436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7 государственных услуг оказывают 22  школы  города Рудного:</w:t>
      </w:r>
    </w:p>
    <w:tbl>
      <w:tblPr>
        <w:tblW w:w="9907" w:type="dxa"/>
        <w:tblInd w:w="-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31"/>
        <w:gridCol w:w="4132"/>
        <w:gridCol w:w="2444"/>
      </w:tblGrid>
      <w:tr w:rsidR="00385B39" w:rsidRPr="00986A27" w:rsidTr="00385B39">
        <w:tc>
          <w:tcPr>
            <w:tcW w:w="3331" w:type="dxa"/>
            <w:shd w:val="clear" w:color="auto" w:fill="FFFFFF"/>
            <w:vAlign w:val="bottom"/>
            <w:hideMark/>
          </w:tcPr>
          <w:p w:rsidR="00385B39" w:rsidRPr="00986A27" w:rsidRDefault="00385B39" w:rsidP="00385B39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86A2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Наименование государственной услуги</w:t>
            </w:r>
          </w:p>
        </w:tc>
        <w:tc>
          <w:tcPr>
            <w:tcW w:w="4132" w:type="dxa"/>
            <w:shd w:val="clear" w:color="auto" w:fill="FFFFFF"/>
            <w:vAlign w:val="bottom"/>
            <w:hideMark/>
          </w:tcPr>
          <w:p w:rsidR="00385B39" w:rsidRPr="00986A27" w:rsidRDefault="00385B39" w:rsidP="00385B39">
            <w:pPr>
              <w:spacing w:after="0" w:line="240" w:lineRule="auto"/>
              <w:ind w:left="174" w:right="191" w:firstLine="599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86A2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Способ оказания государственных услуг</w:t>
            </w:r>
          </w:p>
        </w:tc>
        <w:tc>
          <w:tcPr>
            <w:tcW w:w="2444" w:type="dxa"/>
            <w:shd w:val="clear" w:color="auto" w:fill="FFFFFF"/>
            <w:vAlign w:val="bottom"/>
            <w:hideMark/>
          </w:tcPr>
          <w:p w:rsidR="00385B39" w:rsidRPr="00986A27" w:rsidRDefault="00385B39" w:rsidP="00385B39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86A2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Платно/бесплатно</w:t>
            </w:r>
          </w:p>
        </w:tc>
      </w:tr>
      <w:tr w:rsidR="00385B39" w:rsidRPr="00986A27" w:rsidTr="00385B39">
        <w:tc>
          <w:tcPr>
            <w:tcW w:w="3331" w:type="dxa"/>
            <w:shd w:val="clear" w:color="auto" w:fill="FFFFFF"/>
            <w:vAlign w:val="bottom"/>
            <w:hideMark/>
          </w:tcPr>
          <w:p w:rsidR="00385B39" w:rsidRPr="00986A27" w:rsidRDefault="00385B39" w:rsidP="00385B39">
            <w:pPr>
              <w:spacing w:after="0" w:line="240" w:lineRule="auto"/>
              <w:ind w:left="24" w:right="251" w:firstLine="28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6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Прием документов для организации индивидуального бесплатного обучения на дому детей, которые по состоянию здоровья в течение длительного времени не могут посещать организации начального, основного среднего, общего среднего образования</w:t>
            </w:r>
          </w:p>
        </w:tc>
        <w:tc>
          <w:tcPr>
            <w:tcW w:w="4132" w:type="dxa"/>
            <w:shd w:val="clear" w:color="auto" w:fill="FFFFFF"/>
            <w:vAlign w:val="center"/>
            <w:hideMark/>
          </w:tcPr>
          <w:p w:rsidR="00385B39" w:rsidRPr="00986A27" w:rsidRDefault="00385B39" w:rsidP="00385B39">
            <w:pPr>
              <w:spacing w:after="0" w:line="240" w:lineRule="auto"/>
              <w:ind w:left="174" w:right="191" w:firstLine="59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6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Организации начального, основного среднего и общего среднего образования, веб-портал "электронного правительства"</w:t>
            </w:r>
          </w:p>
        </w:tc>
        <w:tc>
          <w:tcPr>
            <w:tcW w:w="2444" w:type="dxa"/>
            <w:shd w:val="clear" w:color="auto" w:fill="FFFFFF"/>
            <w:vAlign w:val="center"/>
            <w:hideMark/>
          </w:tcPr>
          <w:p w:rsidR="00385B39" w:rsidRPr="00986A27" w:rsidRDefault="00385B39" w:rsidP="00385B39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6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Бесплатно</w:t>
            </w:r>
          </w:p>
        </w:tc>
      </w:tr>
      <w:tr w:rsidR="00385B39" w:rsidRPr="00986A27" w:rsidTr="00385B39">
        <w:tc>
          <w:tcPr>
            <w:tcW w:w="3331" w:type="dxa"/>
            <w:shd w:val="clear" w:color="auto" w:fill="FFFFFF"/>
            <w:vAlign w:val="bottom"/>
            <w:hideMark/>
          </w:tcPr>
          <w:p w:rsidR="00385B39" w:rsidRPr="00986A27" w:rsidRDefault="00385B39" w:rsidP="00385B39">
            <w:pPr>
              <w:spacing w:after="0" w:line="240" w:lineRule="auto"/>
              <w:ind w:left="24" w:right="251" w:firstLine="28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6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Прием документов для предоставления отдыха детям из малообеспеченных семей в загородных и пришкольных лагерях</w:t>
            </w:r>
          </w:p>
        </w:tc>
        <w:tc>
          <w:tcPr>
            <w:tcW w:w="4132" w:type="dxa"/>
            <w:shd w:val="clear" w:color="auto" w:fill="FFFFFF"/>
            <w:vAlign w:val="center"/>
            <w:hideMark/>
          </w:tcPr>
          <w:p w:rsidR="00385B39" w:rsidRPr="00986A27" w:rsidRDefault="00385B39" w:rsidP="00385B39">
            <w:pPr>
              <w:spacing w:after="0" w:line="240" w:lineRule="auto"/>
              <w:ind w:left="174" w:right="191" w:firstLine="59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6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Государственная корпорация, МИО областей, городов Нур-Султана, Алматы и Шымкента, районов и городов, организации образования, веб-портал "электронного правительства"</w:t>
            </w:r>
          </w:p>
        </w:tc>
        <w:tc>
          <w:tcPr>
            <w:tcW w:w="2444" w:type="dxa"/>
            <w:shd w:val="clear" w:color="auto" w:fill="FFFFFF"/>
            <w:vAlign w:val="center"/>
            <w:hideMark/>
          </w:tcPr>
          <w:p w:rsidR="00385B39" w:rsidRPr="00986A27" w:rsidRDefault="00385B39" w:rsidP="00385B39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6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Бесплатно</w:t>
            </w:r>
          </w:p>
        </w:tc>
      </w:tr>
      <w:tr w:rsidR="00385B39" w:rsidRPr="00986A27" w:rsidTr="00385B39">
        <w:tc>
          <w:tcPr>
            <w:tcW w:w="3331" w:type="dxa"/>
            <w:shd w:val="clear" w:color="auto" w:fill="FFFFFF"/>
            <w:vAlign w:val="bottom"/>
            <w:hideMark/>
          </w:tcPr>
          <w:p w:rsidR="00385B39" w:rsidRPr="00986A27" w:rsidRDefault="00385B39" w:rsidP="00385B39">
            <w:pPr>
              <w:spacing w:after="0" w:line="240" w:lineRule="auto"/>
              <w:ind w:left="24" w:right="251" w:firstLine="28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6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Выдача разрешений на обучение в форме  экстерната в организациях основного среднего, общего среднего образования.</w:t>
            </w:r>
          </w:p>
        </w:tc>
        <w:tc>
          <w:tcPr>
            <w:tcW w:w="4132" w:type="dxa"/>
            <w:shd w:val="clear" w:color="auto" w:fill="FFFFFF"/>
            <w:vAlign w:val="center"/>
            <w:hideMark/>
          </w:tcPr>
          <w:p w:rsidR="00385B39" w:rsidRPr="00986A27" w:rsidRDefault="00385B39" w:rsidP="00385B39">
            <w:pPr>
              <w:spacing w:after="0" w:line="240" w:lineRule="auto"/>
              <w:ind w:left="174" w:right="191" w:firstLine="59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6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Веб-портал "электронного правительства"</w:t>
            </w:r>
          </w:p>
        </w:tc>
        <w:tc>
          <w:tcPr>
            <w:tcW w:w="2444" w:type="dxa"/>
            <w:shd w:val="clear" w:color="auto" w:fill="FFFFFF"/>
            <w:vAlign w:val="center"/>
            <w:hideMark/>
          </w:tcPr>
          <w:p w:rsidR="00385B39" w:rsidRPr="00986A27" w:rsidRDefault="00385B39" w:rsidP="00385B39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6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Бесплатно</w:t>
            </w:r>
          </w:p>
        </w:tc>
      </w:tr>
      <w:tr w:rsidR="00F961BC" w:rsidRPr="00986A27" w:rsidTr="00385B39">
        <w:tc>
          <w:tcPr>
            <w:tcW w:w="3331" w:type="dxa"/>
            <w:shd w:val="clear" w:color="auto" w:fill="FFFFFF"/>
            <w:vAlign w:val="bottom"/>
          </w:tcPr>
          <w:p w:rsidR="00F961BC" w:rsidRPr="00986A27" w:rsidRDefault="00F961BC" w:rsidP="00385B39">
            <w:pPr>
              <w:spacing w:after="0" w:line="240" w:lineRule="auto"/>
              <w:ind w:left="24" w:right="251" w:firstLine="28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6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Прием документов для перевода детей между общеобразовательными учебными заведениями</w:t>
            </w:r>
          </w:p>
        </w:tc>
        <w:tc>
          <w:tcPr>
            <w:tcW w:w="4132" w:type="dxa"/>
            <w:shd w:val="clear" w:color="auto" w:fill="FFFFFF"/>
            <w:vAlign w:val="center"/>
          </w:tcPr>
          <w:p w:rsidR="00F961BC" w:rsidRPr="00986A27" w:rsidRDefault="00D840B9" w:rsidP="00385B39">
            <w:pPr>
              <w:spacing w:after="0" w:line="240" w:lineRule="auto"/>
              <w:ind w:left="174" w:right="191" w:firstLine="59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6A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Организации начального, основного среднего и общего среднего образования, веб-портал "электронного правительства"</w:t>
            </w:r>
          </w:p>
        </w:tc>
        <w:tc>
          <w:tcPr>
            <w:tcW w:w="2444" w:type="dxa"/>
            <w:shd w:val="clear" w:color="auto" w:fill="FFFFFF"/>
            <w:vAlign w:val="center"/>
          </w:tcPr>
          <w:p w:rsidR="00F961BC" w:rsidRPr="00986A27" w:rsidRDefault="00F961BC" w:rsidP="00385B39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85B39" w:rsidRPr="00986A27" w:rsidTr="00385B39">
        <w:tc>
          <w:tcPr>
            <w:tcW w:w="3331" w:type="dxa"/>
            <w:shd w:val="clear" w:color="auto" w:fill="FFFFFF"/>
            <w:vAlign w:val="bottom"/>
            <w:hideMark/>
          </w:tcPr>
          <w:p w:rsidR="00385B39" w:rsidRPr="00986A27" w:rsidRDefault="00385B39" w:rsidP="00385B39">
            <w:pPr>
              <w:spacing w:after="0" w:line="240" w:lineRule="auto"/>
              <w:ind w:left="24" w:right="251" w:firstLine="28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6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Прием документов и зачисление в организации образования независимо от ведомственной подчиненности для обучения по общеобразовательным программам начального, основного среднего, общего среднего образования</w:t>
            </w:r>
          </w:p>
        </w:tc>
        <w:tc>
          <w:tcPr>
            <w:tcW w:w="4132" w:type="dxa"/>
            <w:shd w:val="clear" w:color="auto" w:fill="FFFFFF"/>
            <w:vAlign w:val="center"/>
            <w:hideMark/>
          </w:tcPr>
          <w:p w:rsidR="00385B39" w:rsidRPr="00986A27" w:rsidRDefault="00E777A4" w:rsidP="00DC74C0">
            <w:pPr>
              <w:spacing w:after="0" w:line="240" w:lineRule="auto"/>
              <w:ind w:left="174" w:right="191" w:firstLine="59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6A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Организации начального, основного среднего и общего среднего образования, веб-портал "электронного правительства"</w:t>
            </w:r>
          </w:p>
        </w:tc>
        <w:tc>
          <w:tcPr>
            <w:tcW w:w="2444" w:type="dxa"/>
            <w:shd w:val="clear" w:color="auto" w:fill="FFFFFF"/>
            <w:vAlign w:val="center"/>
            <w:hideMark/>
          </w:tcPr>
          <w:p w:rsidR="00385B39" w:rsidRPr="00986A27" w:rsidRDefault="00385B39" w:rsidP="00385B39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6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Бесплатно</w:t>
            </w:r>
          </w:p>
        </w:tc>
      </w:tr>
      <w:tr w:rsidR="00385B39" w:rsidRPr="00986A27" w:rsidTr="00385B39">
        <w:tc>
          <w:tcPr>
            <w:tcW w:w="3331" w:type="dxa"/>
            <w:shd w:val="clear" w:color="auto" w:fill="FFFFFF"/>
            <w:vAlign w:val="bottom"/>
            <w:hideMark/>
          </w:tcPr>
          <w:p w:rsidR="00385B39" w:rsidRPr="00986A27" w:rsidRDefault="00385B39" w:rsidP="00385B39">
            <w:pPr>
              <w:spacing w:after="0" w:line="240" w:lineRule="auto"/>
              <w:ind w:left="24" w:right="251" w:firstLine="28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6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Выдача дубликатов документов об образовании.</w:t>
            </w:r>
          </w:p>
        </w:tc>
        <w:tc>
          <w:tcPr>
            <w:tcW w:w="4132" w:type="dxa"/>
            <w:shd w:val="clear" w:color="auto" w:fill="FFFFFF"/>
            <w:vAlign w:val="bottom"/>
            <w:hideMark/>
          </w:tcPr>
          <w:p w:rsidR="00385B39" w:rsidRPr="00986A27" w:rsidRDefault="00385B39" w:rsidP="00385B39">
            <w:pPr>
              <w:spacing w:after="0" w:line="240" w:lineRule="auto"/>
              <w:ind w:left="174" w:right="191" w:firstLine="59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6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Государственная  корпорация «Правительство для граждан»,</w:t>
            </w:r>
          </w:p>
          <w:p w:rsidR="00385B39" w:rsidRPr="00986A27" w:rsidRDefault="00385B39" w:rsidP="00385B39">
            <w:pPr>
              <w:spacing w:after="0" w:line="240" w:lineRule="auto"/>
              <w:ind w:left="174" w:right="191" w:firstLine="59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6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Государственный орган,</w:t>
            </w:r>
          </w:p>
        </w:tc>
        <w:tc>
          <w:tcPr>
            <w:tcW w:w="2444" w:type="dxa"/>
            <w:shd w:val="clear" w:color="auto" w:fill="FFFFFF"/>
            <w:vAlign w:val="bottom"/>
            <w:hideMark/>
          </w:tcPr>
          <w:p w:rsidR="00385B39" w:rsidRPr="00986A27" w:rsidRDefault="00385B39" w:rsidP="00385B39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6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Бесплатная</w:t>
            </w:r>
          </w:p>
        </w:tc>
      </w:tr>
      <w:tr w:rsidR="00385B39" w:rsidRPr="00986A27" w:rsidTr="00385B39">
        <w:tc>
          <w:tcPr>
            <w:tcW w:w="3331" w:type="dxa"/>
            <w:shd w:val="clear" w:color="auto" w:fill="FFFFFF"/>
            <w:vAlign w:val="bottom"/>
            <w:hideMark/>
          </w:tcPr>
          <w:p w:rsidR="00385B39" w:rsidRPr="00986A27" w:rsidRDefault="00385B39" w:rsidP="00385B39">
            <w:pPr>
              <w:spacing w:after="0" w:line="240" w:lineRule="auto"/>
              <w:ind w:left="24" w:right="251" w:firstLine="28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6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Прием документов для предоставления бесплатного питания отдельным категориям обучающихся и воспитанников в общеобразовательных школах</w:t>
            </w:r>
          </w:p>
        </w:tc>
        <w:tc>
          <w:tcPr>
            <w:tcW w:w="4132" w:type="dxa"/>
            <w:shd w:val="clear" w:color="auto" w:fill="FFFFFF"/>
            <w:vAlign w:val="center"/>
            <w:hideMark/>
          </w:tcPr>
          <w:p w:rsidR="00385B39" w:rsidRPr="00986A27" w:rsidRDefault="00385B39" w:rsidP="00385B39">
            <w:pPr>
              <w:spacing w:after="0" w:line="240" w:lineRule="auto"/>
              <w:ind w:left="174" w:right="191" w:firstLine="59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6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МИО областей, городов Нур-Султана, Алматы и Шымкента, районов и городов областного значения, организации образования, веб-портал "электронного правительства"</w:t>
            </w:r>
          </w:p>
        </w:tc>
        <w:tc>
          <w:tcPr>
            <w:tcW w:w="2444" w:type="dxa"/>
            <w:shd w:val="clear" w:color="auto" w:fill="FFFFFF"/>
            <w:vAlign w:val="center"/>
            <w:hideMark/>
          </w:tcPr>
          <w:p w:rsidR="00385B39" w:rsidRPr="00986A27" w:rsidRDefault="00385B39" w:rsidP="00385B39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6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Бесплатно</w:t>
            </w:r>
          </w:p>
        </w:tc>
      </w:tr>
      <w:tr w:rsidR="00385B39" w:rsidRPr="00986A27" w:rsidTr="00385B39">
        <w:tc>
          <w:tcPr>
            <w:tcW w:w="3331" w:type="dxa"/>
            <w:shd w:val="clear" w:color="auto" w:fill="FFFFFF"/>
            <w:vAlign w:val="bottom"/>
            <w:hideMark/>
          </w:tcPr>
          <w:p w:rsidR="00385B39" w:rsidRPr="00986A27" w:rsidRDefault="00385B39" w:rsidP="00385B39">
            <w:pPr>
              <w:spacing w:after="0" w:line="240" w:lineRule="auto"/>
              <w:ind w:left="24" w:right="251" w:firstLine="28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6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Прием документов для прохождения аттестации на присвоение (подтверждение) квалификационных категорий педагогическим работникам и приравненным к ним лицам организаций образования, реализующих программы дошкольного воспитания и обучения, начального, основного среднего, общего среднего, технического и профессионального, послесреднего образования.</w:t>
            </w:r>
          </w:p>
        </w:tc>
        <w:tc>
          <w:tcPr>
            <w:tcW w:w="4132" w:type="dxa"/>
            <w:shd w:val="clear" w:color="auto" w:fill="FFFFFF"/>
            <w:vAlign w:val="bottom"/>
            <w:hideMark/>
          </w:tcPr>
          <w:p w:rsidR="00385B39" w:rsidRPr="00986A27" w:rsidRDefault="00385B39" w:rsidP="00385B39">
            <w:pPr>
              <w:spacing w:after="0" w:line="240" w:lineRule="auto"/>
              <w:ind w:left="174" w:right="191" w:firstLine="59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6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Государственная  корпорация «Правительство для граждан»,</w:t>
            </w:r>
          </w:p>
          <w:p w:rsidR="00385B39" w:rsidRPr="00986A27" w:rsidRDefault="00385B39" w:rsidP="00385B39">
            <w:pPr>
              <w:spacing w:after="0" w:line="240" w:lineRule="auto"/>
              <w:ind w:left="174" w:right="191" w:firstLine="59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6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Государственный орган</w:t>
            </w:r>
          </w:p>
        </w:tc>
        <w:tc>
          <w:tcPr>
            <w:tcW w:w="2444" w:type="dxa"/>
            <w:shd w:val="clear" w:color="auto" w:fill="FFFFFF"/>
            <w:vAlign w:val="bottom"/>
            <w:hideMark/>
          </w:tcPr>
          <w:p w:rsidR="00385B39" w:rsidRPr="00986A27" w:rsidRDefault="00385B39" w:rsidP="00385B39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6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Бесплатная</w:t>
            </w:r>
          </w:p>
        </w:tc>
      </w:tr>
    </w:tbl>
    <w:p w:rsidR="00385B39" w:rsidRDefault="00385B39" w:rsidP="009E45E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385B39" w:rsidRDefault="00385B39" w:rsidP="009E45E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741E7B" w:rsidRPr="00741E7B" w:rsidRDefault="00741E7B" w:rsidP="00B706D4">
      <w:pPr>
        <w:shd w:val="clear" w:color="auto" w:fill="FFFFFF"/>
        <w:spacing w:after="0" w:line="240" w:lineRule="auto"/>
        <w:ind w:left="-426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1E7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    Наиболее востребованными государственными  услугами в сфере образования являются:</w:t>
      </w:r>
    </w:p>
    <w:p w:rsidR="00741E7B" w:rsidRPr="00741E7B" w:rsidRDefault="00741E7B" w:rsidP="00B706D4">
      <w:pPr>
        <w:shd w:val="clear" w:color="auto" w:fill="FFFFFF"/>
        <w:spacing w:after="0" w:line="240" w:lineRule="auto"/>
        <w:ind w:left="-426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1E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1.Постановка на очередь детей дошкольного возраста (до </w:t>
      </w:r>
      <w:r w:rsidR="00B706D4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741E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лет) для направления в детские дошкольные организации - </w:t>
      </w:r>
      <w:r w:rsidRPr="00741E7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в 20</w:t>
      </w:r>
      <w:r w:rsidR="000D48F6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21</w:t>
      </w:r>
      <w:r w:rsidRPr="00741E7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 году было оказано 1</w:t>
      </w:r>
      <w:r w:rsidR="000D48F6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4</w:t>
      </w:r>
      <w:r w:rsidRPr="00741E7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02 услуг</w:t>
      </w:r>
      <w:r w:rsidRPr="00741E7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41E7B" w:rsidRPr="00741E7B" w:rsidRDefault="00741E7B" w:rsidP="00B706D4">
      <w:pPr>
        <w:shd w:val="clear" w:color="auto" w:fill="FFFFFF"/>
        <w:spacing w:after="0" w:line="240" w:lineRule="auto"/>
        <w:ind w:left="-426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1E7B">
        <w:rPr>
          <w:rFonts w:ascii="Times New Roman" w:eastAsia="Times New Roman" w:hAnsi="Times New Roman" w:cs="Times New Roman"/>
          <w:sz w:val="28"/>
          <w:szCs w:val="28"/>
          <w:lang w:eastAsia="ru-RU"/>
        </w:rPr>
        <w:t>2.Прием документов и зачисление в организации образования независимо от ведомственной подчиненности для обучения по общеобразовательным программам начального, основного среднего, общего среднего образования было оказано </w:t>
      </w:r>
      <w:r w:rsidRPr="00741E7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в 20</w:t>
      </w:r>
      <w:r w:rsidR="000D48F6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21</w:t>
      </w:r>
      <w:r w:rsidRPr="00741E7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 году  было оказано </w:t>
      </w:r>
      <w:r w:rsidR="000D48F6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1842 </w:t>
      </w:r>
      <w:r w:rsidRPr="00741E7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 услуг</w:t>
      </w:r>
      <w:r w:rsidRPr="00741E7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41E7B" w:rsidRPr="00741E7B" w:rsidRDefault="00741E7B" w:rsidP="00B706D4">
      <w:pPr>
        <w:shd w:val="clear" w:color="auto" w:fill="FFFFFF"/>
        <w:spacing w:after="0" w:line="240" w:lineRule="auto"/>
        <w:ind w:left="-426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1E7B">
        <w:rPr>
          <w:rFonts w:ascii="Times New Roman" w:eastAsia="Times New Roman" w:hAnsi="Times New Roman" w:cs="Times New Roman"/>
          <w:sz w:val="28"/>
          <w:szCs w:val="28"/>
          <w:lang w:eastAsia="ru-RU"/>
        </w:rPr>
        <w:t>3.Прием документов и зачисление детей в дошкольные организации образования- было оказано </w:t>
      </w:r>
      <w:r w:rsidRPr="00741E7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в 20</w:t>
      </w:r>
      <w:r w:rsidR="000D48F6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21</w:t>
      </w:r>
      <w:r w:rsidRPr="00741E7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 году было оказано  </w:t>
      </w:r>
      <w:r w:rsidR="004E5744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1156 </w:t>
      </w:r>
      <w:r w:rsidRPr="00741E7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 услуг.</w:t>
      </w:r>
    </w:p>
    <w:p w:rsidR="00741E7B" w:rsidRPr="00741E7B" w:rsidRDefault="00741E7B" w:rsidP="00B706D4">
      <w:pPr>
        <w:shd w:val="clear" w:color="auto" w:fill="FFFFFF"/>
        <w:spacing w:after="0" w:line="240" w:lineRule="auto"/>
        <w:ind w:left="-426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1E7B">
        <w:rPr>
          <w:rFonts w:ascii="Times New Roman" w:eastAsia="Times New Roman" w:hAnsi="Times New Roman" w:cs="Times New Roman"/>
          <w:sz w:val="28"/>
          <w:szCs w:val="28"/>
          <w:lang w:eastAsia="ru-RU"/>
        </w:rPr>
        <w:t>4.Прием документов для предоставления бесплатного питания отдельным категориям обучающихся и воспитанников в общеобразовательных школах-</w:t>
      </w:r>
      <w:r w:rsidRPr="00741E7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было оказано в 20</w:t>
      </w:r>
      <w:r w:rsidR="000D48F6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21</w:t>
      </w:r>
      <w:r w:rsidRPr="00741E7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 году – </w:t>
      </w:r>
      <w:r w:rsidR="004E5744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2011</w:t>
      </w:r>
      <w:r w:rsidRPr="00741E7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 услуг.</w:t>
      </w:r>
      <w:r w:rsidRPr="00741E7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ab/>
      </w:r>
    </w:p>
    <w:p w:rsidR="00741E7B" w:rsidRPr="00741E7B" w:rsidRDefault="00741E7B" w:rsidP="00B706D4">
      <w:pPr>
        <w:shd w:val="clear" w:color="auto" w:fill="FFFFFF"/>
        <w:spacing w:after="0" w:line="240" w:lineRule="auto"/>
        <w:ind w:left="-426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1E7B">
        <w:rPr>
          <w:rFonts w:ascii="Times New Roman" w:eastAsia="Times New Roman" w:hAnsi="Times New Roman" w:cs="Times New Roman"/>
          <w:sz w:val="28"/>
          <w:szCs w:val="28"/>
          <w:lang w:eastAsia="ru-RU"/>
        </w:rPr>
        <w:t>5. Прием документов и зачисление в организации дополнительного образования по предоставлению детям дополнительного образования- </w:t>
      </w:r>
      <w:r w:rsidRPr="00741E7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за 20</w:t>
      </w:r>
      <w:r w:rsidR="000D48F6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21</w:t>
      </w:r>
      <w:r w:rsidRPr="00741E7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 год  было оказано </w:t>
      </w:r>
      <w:r w:rsidR="000D48F6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1292 </w:t>
      </w:r>
      <w:r w:rsidRPr="00741E7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 услуг</w:t>
      </w:r>
      <w:r w:rsidRPr="00741E7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41E7B" w:rsidRPr="00741E7B" w:rsidRDefault="00741E7B" w:rsidP="00B706D4">
      <w:pPr>
        <w:shd w:val="clear" w:color="auto" w:fill="FFFFFF"/>
        <w:spacing w:after="0" w:line="240" w:lineRule="auto"/>
        <w:ind w:left="-426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1E7B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Потенциальные услугополучатели могут получить  информацию о порядке оказания государственных услуг в сфере образования на следующих сайтах: </w:t>
      </w:r>
      <w:hyperlink r:id="rId10" w:history="1">
        <w:r w:rsidRPr="00741E7B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http://adilet.zan.kz</w:t>
        </w:r>
      </w:hyperlink>
      <w:r w:rsidRPr="00741E7B">
        <w:rPr>
          <w:rFonts w:ascii="Times New Roman" w:eastAsia="Times New Roman" w:hAnsi="Times New Roman" w:cs="Times New Roman"/>
          <w:sz w:val="28"/>
          <w:szCs w:val="28"/>
          <w:lang w:eastAsia="ru-RU"/>
        </w:rPr>
        <w:t>,rudoo.edu-kost.kz,  rudny.kostanay.gov. kz,  а также во всех подведомственных организациях образования и в отделе образования  оборудованы информационные стенды с информацией о государственных услугах., в газете «Рудненский рабочий» на  постоянной основе размещается информация по оказанию государственных услуг  в сфере образования..</w:t>
      </w:r>
    </w:p>
    <w:p w:rsidR="004E5744" w:rsidRDefault="004E5744" w:rsidP="009E45E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E5744" w:rsidRDefault="004E5744" w:rsidP="009E45E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C1D92" w:rsidRDefault="007C1D92" w:rsidP="009E45E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C1D92" w:rsidRDefault="007C1D92" w:rsidP="009E45E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C1D92" w:rsidRDefault="007C1D92" w:rsidP="009E45E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8682E" w:rsidRPr="007C1D92" w:rsidRDefault="009E45E7" w:rsidP="009E45E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36"/>
          <w:szCs w:val="28"/>
          <w:lang w:eastAsia="ru-RU"/>
        </w:rPr>
      </w:pPr>
      <w:r w:rsidRPr="007C1D92">
        <w:rPr>
          <w:rFonts w:ascii="Times New Roman" w:eastAsia="Times New Roman" w:hAnsi="Times New Roman" w:cs="Times New Roman"/>
          <w:b/>
          <w:sz w:val="36"/>
          <w:szCs w:val="28"/>
          <w:lang w:eastAsia="ru-RU"/>
        </w:rPr>
        <w:t xml:space="preserve">2. </w:t>
      </w:r>
      <w:r w:rsidR="0048682E" w:rsidRPr="007C1D92">
        <w:rPr>
          <w:rFonts w:ascii="Times New Roman" w:eastAsia="Times New Roman" w:hAnsi="Times New Roman" w:cs="Times New Roman"/>
          <w:b/>
          <w:bCs/>
          <w:sz w:val="36"/>
          <w:szCs w:val="28"/>
          <w:lang w:eastAsia="ru-RU"/>
        </w:rPr>
        <w:t>Работа с услугополучателями:</w:t>
      </w:r>
    </w:p>
    <w:p w:rsidR="0048682E" w:rsidRPr="007C1D92" w:rsidRDefault="0048682E" w:rsidP="006A4FC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36"/>
          <w:szCs w:val="28"/>
          <w:lang w:eastAsia="ru-RU"/>
        </w:rPr>
      </w:pPr>
      <w:r w:rsidRPr="007C1D92">
        <w:rPr>
          <w:rFonts w:ascii="Times New Roman" w:eastAsia="Times New Roman" w:hAnsi="Times New Roman" w:cs="Times New Roman"/>
          <w:b/>
          <w:bCs/>
          <w:i/>
          <w:sz w:val="36"/>
          <w:szCs w:val="28"/>
          <w:lang w:eastAsia="ru-RU"/>
        </w:rPr>
        <w:t>1) Сведения об источниках и местах доступа к информации о порядке оказания государственных услуг</w:t>
      </w:r>
      <w:r w:rsidRPr="007C1D92">
        <w:rPr>
          <w:rFonts w:ascii="Times New Roman" w:eastAsia="Times New Roman" w:hAnsi="Times New Roman" w:cs="Times New Roman"/>
          <w:i/>
          <w:sz w:val="36"/>
          <w:szCs w:val="28"/>
          <w:lang w:eastAsia="ru-RU"/>
        </w:rPr>
        <w:t>:</w:t>
      </w:r>
    </w:p>
    <w:p w:rsidR="00B21566" w:rsidRPr="007C1D92" w:rsidRDefault="0048682E" w:rsidP="00B215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6"/>
          <w:szCs w:val="28"/>
          <w:lang w:eastAsia="ru-RU"/>
        </w:rPr>
      </w:pPr>
      <w:r w:rsidRPr="007C1D92">
        <w:rPr>
          <w:rFonts w:ascii="Times New Roman" w:eastAsia="Times New Roman" w:hAnsi="Times New Roman" w:cs="Times New Roman"/>
          <w:sz w:val="36"/>
          <w:szCs w:val="28"/>
          <w:lang w:eastAsia="ru-RU"/>
        </w:rPr>
        <w:t xml:space="preserve">Информация о порядке оказания государственных услуг, оказываемых в Отделе </w:t>
      </w:r>
      <w:r w:rsidR="00AF60FD" w:rsidRPr="007C1D92">
        <w:rPr>
          <w:rFonts w:ascii="Times New Roman" w:eastAsia="Times New Roman" w:hAnsi="Times New Roman" w:cs="Times New Roman"/>
          <w:sz w:val="36"/>
          <w:szCs w:val="28"/>
          <w:lang w:eastAsia="ru-RU"/>
        </w:rPr>
        <w:t xml:space="preserve">образования размещена </w:t>
      </w:r>
      <w:r w:rsidRPr="007C1D92">
        <w:rPr>
          <w:rFonts w:ascii="Times New Roman" w:eastAsia="Times New Roman" w:hAnsi="Times New Roman" w:cs="Times New Roman"/>
          <w:sz w:val="36"/>
          <w:szCs w:val="28"/>
          <w:lang w:eastAsia="ru-RU"/>
        </w:rPr>
        <w:t>на официальных сайтах акимата города Рудного www.rudny.gov.kz и Отдела</w:t>
      </w:r>
      <w:r w:rsidR="00665CD0" w:rsidRPr="007C1D92">
        <w:rPr>
          <w:rFonts w:ascii="Times New Roman" w:eastAsia="Times New Roman" w:hAnsi="Times New Roman" w:cs="Times New Roman"/>
          <w:sz w:val="36"/>
          <w:szCs w:val="28"/>
          <w:lang w:eastAsia="ru-RU"/>
        </w:rPr>
        <w:t xml:space="preserve"> образования </w:t>
      </w:r>
      <w:r w:rsidRPr="007C1D92">
        <w:rPr>
          <w:rFonts w:ascii="Times New Roman" w:eastAsia="Times New Roman" w:hAnsi="Times New Roman" w:cs="Times New Roman"/>
          <w:sz w:val="36"/>
          <w:szCs w:val="28"/>
          <w:lang w:eastAsia="ru-RU"/>
        </w:rPr>
        <w:t xml:space="preserve"> </w:t>
      </w:r>
      <w:hyperlink r:id="rId11" w:history="1">
        <w:r w:rsidR="00AF60FD" w:rsidRPr="007C1D92">
          <w:rPr>
            <w:rStyle w:val="a8"/>
            <w:rFonts w:ascii="Times New Roman" w:eastAsia="Times New Roman" w:hAnsi="Times New Roman" w:cs="Times New Roman"/>
            <w:color w:val="auto"/>
            <w:sz w:val="36"/>
            <w:szCs w:val="28"/>
            <w:u w:val="none"/>
            <w:lang w:eastAsia="ru-RU"/>
          </w:rPr>
          <w:t>http://rudoo.idhost.kz/</w:t>
        </w:r>
      </w:hyperlink>
      <w:r w:rsidR="00AF60FD" w:rsidRPr="007C1D92">
        <w:rPr>
          <w:rFonts w:ascii="Times New Roman" w:eastAsia="Times New Roman" w:hAnsi="Times New Roman" w:cs="Times New Roman"/>
          <w:sz w:val="36"/>
          <w:szCs w:val="28"/>
          <w:lang w:eastAsia="ru-RU"/>
        </w:rPr>
        <w:t xml:space="preserve"> </w:t>
      </w:r>
      <w:r w:rsidRPr="007C1D92">
        <w:rPr>
          <w:rFonts w:ascii="Times New Roman" w:eastAsia="Times New Roman" w:hAnsi="Times New Roman" w:cs="Times New Roman"/>
          <w:sz w:val="36"/>
          <w:szCs w:val="28"/>
          <w:lang w:eastAsia="ru-RU"/>
        </w:rPr>
        <w:t xml:space="preserve">в разделе «Государственные услуги». По мере вносимых изменений </w:t>
      </w:r>
      <w:r w:rsidR="00B21566" w:rsidRPr="007C1D92">
        <w:rPr>
          <w:rFonts w:ascii="Times New Roman" w:eastAsia="Times New Roman" w:hAnsi="Times New Roman" w:cs="Times New Roman"/>
          <w:sz w:val="36"/>
          <w:szCs w:val="28"/>
          <w:lang w:eastAsia="ru-RU"/>
        </w:rPr>
        <w:t>в подзаконные нормативные правовые акты, определяющие порядок оказания государственных услуг</w:t>
      </w:r>
      <w:r w:rsidRPr="007C1D92">
        <w:rPr>
          <w:rFonts w:ascii="Times New Roman" w:eastAsia="Times New Roman" w:hAnsi="Times New Roman" w:cs="Times New Roman"/>
          <w:sz w:val="36"/>
          <w:szCs w:val="28"/>
          <w:lang w:eastAsia="ru-RU"/>
        </w:rPr>
        <w:t xml:space="preserve"> этот раздел на сайте обновляется. Также информация размещена в фойе </w:t>
      </w:r>
      <w:r w:rsidR="00665CD0" w:rsidRPr="007C1D92">
        <w:rPr>
          <w:rFonts w:ascii="Times New Roman" w:eastAsia="Times New Roman" w:hAnsi="Times New Roman" w:cs="Times New Roman"/>
          <w:sz w:val="36"/>
          <w:szCs w:val="28"/>
          <w:lang w:eastAsia="ru-RU"/>
        </w:rPr>
        <w:t>2</w:t>
      </w:r>
      <w:r w:rsidRPr="007C1D92">
        <w:rPr>
          <w:rFonts w:ascii="Times New Roman" w:eastAsia="Times New Roman" w:hAnsi="Times New Roman" w:cs="Times New Roman"/>
          <w:sz w:val="36"/>
          <w:szCs w:val="28"/>
          <w:lang w:eastAsia="ru-RU"/>
        </w:rPr>
        <w:t>-го этажа Отдела</w:t>
      </w:r>
      <w:r w:rsidR="00665CD0" w:rsidRPr="007C1D92">
        <w:rPr>
          <w:rFonts w:ascii="Times New Roman" w:eastAsia="Times New Roman" w:hAnsi="Times New Roman" w:cs="Times New Roman"/>
          <w:sz w:val="36"/>
          <w:szCs w:val="28"/>
          <w:lang w:eastAsia="ru-RU"/>
        </w:rPr>
        <w:t xml:space="preserve"> образования </w:t>
      </w:r>
      <w:r w:rsidRPr="007C1D92">
        <w:rPr>
          <w:rFonts w:ascii="Times New Roman" w:eastAsia="Times New Roman" w:hAnsi="Times New Roman" w:cs="Times New Roman"/>
          <w:sz w:val="36"/>
          <w:szCs w:val="28"/>
          <w:lang w:eastAsia="ru-RU"/>
        </w:rPr>
        <w:t xml:space="preserve"> </w:t>
      </w:r>
      <w:r w:rsidR="00665CD0" w:rsidRPr="007C1D92">
        <w:rPr>
          <w:rFonts w:ascii="Times New Roman" w:eastAsia="Times New Roman" w:hAnsi="Times New Roman" w:cs="Times New Roman"/>
          <w:sz w:val="36"/>
          <w:szCs w:val="28"/>
          <w:lang w:eastAsia="ru-RU"/>
        </w:rPr>
        <w:t>и других в общедоступных местах</w:t>
      </w:r>
      <w:r w:rsidR="00D93524" w:rsidRPr="007C1D92">
        <w:rPr>
          <w:rFonts w:ascii="Times New Roman" w:eastAsia="Times New Roman" w:hAnsi="Times New Roman" w:cs="Times New Roman"/>
          <w:sz w:val="36"/>
          <w:szCs w:val="28"/>
          <w:lang w:eastAsia="ru-RU"/>
        </w:rPr>
        <w:t xml:space="preserve">  подв</w:t>
      </w:r>
      <w:r w:rsidR="00665CD0" w:rsidRPr="007C1D92">
        <w:rPr>
          <w:rFonts w:ascii="Times New Roman" w:eastAsia="Times New Roman" w:hAnsi="Times New Roman" w:cs="Times New Roman"/>
          <w:sz w:val="36"/>
          <w:szCs w:val="28"/>
          <w:lang w:eastAsia="ru-RU"/>
        </w:rPr>
        <w:t xml:space="preserve">организациях образования </w:t>
      </w:r>
    </w:p>
    <w:p w:rsidR="00B21566" w:rsidRPr="007C1D92" w:rsidRDefault="0048682E" w:rsidP="00B215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6"/>
          <w:szCs w:val="28"/>
          <w:lang w:eastAsia="ru-RU"/>
        </w:rPr>
      </w:pPr>
      <w:r w:rsidRPr="007C1D92">
        <w:rPr>
          <w:rFonts w:ascii="Times New Roman" w:eastAsia="Times New Roman" w:hAnsi="Times New Roman" w:cs="Times New Roman"/>
          <w:b/>
          <w:bCs/>
          <w:i/>
          <w:sz w:val="36"/>
          <w:szCs w:val="28"/>
          <w:lang w:eastAsia="ru-RU"/>
        </w:rPr>
        <w:t xml:space="preserve">2) </w:t>
      </w:r>
      <w:r w:rsidR="00B21566" w:rsidRPr="007C1D92">
        <w:rPr>
          <w:rFonts w:ascii="Times New Roman" w:eastAsia="Times New Roman" w:hAnsi="Times New Roman" w:cs="Times New Roman"/>
          <w:b/>
          <w:i/>
          <w:sz w:val="36"/>
          <w:szCs w:val="28"/>
          <w:lang w:eastAsia="ru-RU"/>
        </w:rPr>
        <w:t>Информация о публичных обсуждениях проектов подзаконных нормативных правовых актов, определяющих порядок оказания государственных услуг</w:t>
      </w:r>
      <w:r w:rsidRPr="007C1D92">
        <w:rPr>
          <w:rFonts w:ascii="Times New Roman" w:eastAsia="Times New Roman" w:hAnsi="Times New Roman" w:cs="Times New Roman"/>
          <w:b/>
          <w:i/>
          <w:sz w:val="36"/>
          <w:szCs w:val="28"/>
          <w:lang w:eastAsia="ru-RU"/>
        </w:rPr>
        <w:t>:</w:t>
      </w:r>
      <w:r w:rsidRPr="007C1D92">
        <w:rPr>
          <w:rFonts w:ascii="Times New Roman" w:eastAsia="Times New Roman" w:hAnsi="Times New Roman" w:cs="Times New Roman"/>
          <w:sz w:val="36"/>
          <w:szCs w:val="28"/>
          <w:lang w:eastAsia="ru-RU"/>
        </w:rPr>
        <w:t xml:space="preserve"> не имеется.</w:t>
      </w:r>
    </w:p>
    <w:p w:rsidR="00B21566" w:rsidRPr="007C1D92" w:rsidRDefault="00B21566" w:rsidP="00B215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36"/>
          <w:szCs w:val="28"/>
          <w:lang w:eastAsia="ru-RU"/>
        </w:rPr>
      </w:pPr>
      <w:r w:rsidRPr="007C1D92">
        <w:rPr>
          <w:rFonts w:ascii="Times New Roman" w:eastAsia="Times New Roman" w:hAnsi="Times New Roman" w:cs="Times New Roman"/>
          <w:b/>
          <w:i/>
          <w:sz w:val="36"/>
          <w:szCs w:val="28"/>
          <w:lang w:eastAsia="ru-RU"/>
        </w:rPr>
        <w:t>3) Мероприятия, направленные на обеспечение прозрачности процесса оказания государственных услуг (разъяснительные работы, семинары, встречи, интервью и иное):</w:t>
      </w:r>
    </w:p>
    <w:p w:rsidR="00861AF5" w:rsidRPr="007C1D92" w:rsidRDefault="00861AF5" w:rsidP="00861AF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7C1D92">
        <w:rPr>
          <w:rFonts w:ascii="Times New Roman" w:eastAsia="Times New Roman" w:hAnsi="Times New Roman" w:cs="Times New Roman"/>
          <w:sz w:val="36"/>
          <w:szCs w:val="28"/>
          <w:lang w:eastAsia="ru-RU"/>
        </w:rPr>
        <w:t>В целях создания условий для выявления фактов или поступков, ведущих к правонарушениям в Отделе</w:t>
      </w:r>
      <w:r w:rsidR="00680589" w:rsidRPr="007C1D92">
        <w:rPr>
          <w:rFonts w:ascii="Times New Roman" w:eastAsia="Times New Roman" w:hAnsi="Times New Roman" w:cs="Times New Roman"/>
          <w:sz w:val="36"/>
          <w:szCs w:val="28"/>
          <w:lang w:eastAsia="ru-RU"/>
        </w:rPr>
        <w:t xml:space="preserve"> образования </w:t>
      </w:r>
      <w:r w:rsidRPr="007C1D92">
        <w:rPr>
          <w:rFonts w:ascii="Times New Roman" w:eastAsia="Times New Roman" w:hAnsi="Times New Roman" w:cs="Times New Roman"/>
          <w:sz w:val="36"/>
          <w:szCs w:val="28"/>
          <w:lang w:eastAsia="ru-RU"/>
        </w:rPr>
        <w:t xml:space="preserve">, организован и работает «телефон доверия» </w:t>
      </w:r>
      <w:r w:rsidR="00680589" w:rsidRPr="007C1D92">
        <w:rPr>
          <w:rFonts w:ascii="Times New Roman" w:eastAsia="Times New Roman" w:hAnsi="Times New Roman" w:cs="Times New Roman"/>
          <w:sz w:val="36"/>
          <w:szCs w:val="28"/>
          <w:lang w:eastAsia="ru-RU"/>
        </w:rPr>
        <w:t>4-67-78</w:t>
      </w:r>
      <w:r w:rsidRPr="007C1D92">
        <w:rPr>
          <w:rFonts w:ascii="Times New Roman" w:eastAsia="Times New Roman" w:hAnsi="Times New Roman" w:cs="Times New Roman"/>
          <w:sz w:val="36"/>
          <w:szCs w:val="28"/>
          <w:lang w:eastAsia="ru-RU"/>
        </w:rPr>
        <w:t xml:space="preserve">, по которому граждане имеют возможность сообщить         о таких фактах. </w:t>
      </w:r>
      <w:r w:rsidR="00680589" w:rsidRPr="007C1D92">
        <w:rPr>
          <w:rFonts w:ascii="Times New Roman" w:eastAsia="Times New Roman" w:hAnsi="Times New Roman" w:cs="Times New Roman"/>
          <w:sz w:val="36"/>
          <w:szCs w:val="28"/>
          <w:lang w:eastAsia="ru-RU"/>
        </w:rPr>
        <w:t xml:space="preserve"> </w:t>
      </w:r>
      <w:r w:rsidRPr="007C1D92">
        <w:rPr>
          <w:rFonts w:ascii="Times New Roman" w:eastAsia="Times New Roman" w:hAnsi="Times New Roman" w:cs="Times New Roman"/>
          <w:sz w:val="36"/>
          <w:szCs w:val="28"/>
          <w:lang w:eastAsia="ru-RU"/>
        </w:rPr>
        <w:t xml:space="preserve">Также в Отделе </w:t>
      </w:r>
      <w:r w:rsidR="000F0C13" w:rsidRPr="007C1D92">
        <w:rPr>
          <w:rFonts w:ascii="Times New Roman" w:eastAsia="Times New Roman" w:hAnsi="Times New Roman" w:cs="Times New Roman"/>
          <w:sz w:val="36"/>
          <w:szCs w:val="28"/>
          <w:lang w:eastAsia="ru-RU"/>
        </w:rPr>
        <w:t>образования и в</w:t>
      </w:r>
      <w:r w:rsidR="006763B3" w:rsidRPr="007C1D92">
        <w:rPr>
          <w:rFonts w:ascii="Times New Roman" w:eastAsia="Times New Roman" w:hAnsi="Times New Roman" w:cs="Times New Roman"/>
          <w:sz w:val="36"/>
          <w:szCs w:val="28"/>
          <w:lang w:eastAsia="ru-RU"/>
        </w:rPr>
        <w:t xml:space="preserve">  </w:t>
      </w:r>
      <w:r w:rsidR="000F0C13" w:rsidRPr="007C1D92">
        <w:rPr>
          <w:rFonts w:ascii="Times New Roman" w:eastAsia="Times New Roman" w:hAnsi="Times New Roman" w:cs="Times New Roman"/>
          <w:sz w:val="36"/>
          <w:szCs w:val="28"/>
          <w:lang w:eastAsia="ru-RU"/>
        </w:rPr>
        <w:t xml:space="preserve">организациях образования </w:t>
      </w:r>
      <w:r w:rsidRPr="007C1D92">
        <w:rPr>
          <w:rFonts w:ascii="Times New Roman" w:eastAsia="Times New Roman" w:hAnsi="Times New Roman" w:cs="Times New Roman"/>
          <w:sz w:val="36"/>
          <w:szCs w:val="28"/>
        </w:rPr>
        <w:t>функционируют камеры видеонаблюдения.</w:t>
      </w:r>
      <w:r w:rsidRPr="007C1D92">
        <w:rPr>
          <w:rFonts w:ascii="Times New Roman" w:eastAsia="Times New Roman" w:hAnsi="Times New Roman" w:cs="Times New Roman"/>
          <w:sz w:val="36"/>
          <w:szCs w:val="28"/>
          <w:lang w:eastAsia="ru-RU"/>
        </w:rPr>
        <w:t xml:space="preserve"> </w:t>
      </w:r>
      <w:r w:rsidR="00680589" w:rsidRPr="007C1D92">
        <w:rPr>
          <w:rFonts w:ascii="Times New Roman" w:eastAsia="Times New Roman" w:hAnsi="Times New Roman" w:cs="Times New Roman"/>
          <w:sz w:val="36"/>
          <w:szCs w:val="28"/>
          <w:lang w:eastAsia="ru-RU"/>
        </w:rPr>
        <w:t xml:space="preserve"> </w:t>
      </w:r>
      <w:r w:rsidRPr="007C1D92">
        <w:rPr>
          <w:rFonts w:ascii="Times New Roman" w:eastAsia="Times New Roman" w:hAnsi="Times New Roman" w:cs="Times New Roman"/>
          <w:sz w:val="36"/>
          <w:szCs w:val="28"/>
          <w:lang w:eastAsia="ru-RU"/>
        </w:rPr>
        <w:t>Налажена система обратной связи с населением путем проведения личных приемов руководителем Отдела</w:t>
      </w:r>
      <w:r w:rsidR="00680589" w:rsidRPr="007C1D92">
        <w:rPr>
          <w:rFonts w:ascii="Times New Roman" w:eastAsia="Times New Roman" w:hAnsi="Times New Roman" w:cs="Times New Roman"/>
          <w:sz w:val="36"/>
          <w:szCs w:val="28"/>
          <w:lang w:eastAsia="ru-RU"/>
        </w:rPr>
        <w:t xml:space="preserve"> образования, а также его заместителями. </w:t>
      </w:r>
    </w:p>
    <w:p w:rsidR="00470A98" w:rsidRPr="007C1D92" w:rsidRDefault="00470A98" w:rsidP="00470A9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i/>
          <w:sz w:val="36"/>
          <w:szCs w:val="28"/>
          <w:lang w:eastAsia="ru-RU"/>
        </w:rPr>
      </w:pPr>
      <w:r w:rsidRPr="007C1D92">
        <w:rPr>
          <w:rFonts w:ascii="Times New Roman" w:eastAsia="Times New Roman" w:hAnsi="Times New Roman" w:cs="Times New Roman"/>
          <w:b/>
          <w:i/>
          <w:sz w:val="36"/>
          <w:szCs w:val="28"/>
          <w:lang w:eastAsia="ru-RU"/>
        </w:rPr>
        <w:t>2) Мероприятия, направленные на повышение квалификации сотрудников в сфере оказания государственных услуг:</w:t>
      </w:r>
    </w:p>
    <w:p w:rsidR="003602DC" w:rsidRPr="007C1D92" w:rsidRDefault="003602DC" w:rsidP="003602D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36"/>
          <w:szCs w:val="28"/>
        </w:rPr>
      </w:pPr>
      <w:r w:rsidRPr="007C1D92">
        <w:rPr>
          <w:rFonts w:ascii="Times New Roman" w:eastAsia="Times New Roman" w:hAnsi="Times New Roman" w:cs="Times New Roman"/>
          <w:sz w:val="36"/>
          <w:szCs w:val="28"/>
          <w:lang w:eastAsia="ru-RU"/>
        </w:rPr>
        <w:t xml:space="preserve">На постоянной основе с сотрудниками </w:t>
      </w:r>
      <w:r w:rsidR="000F0C13" w:rsidRPr="007C1D92">
        <w:rPr>
          <w:rFonts w:ascii="Times New Roman" w:eastAsia="Times New Roman" w:hAnsi="Times New Roman" w:cs="Times New Roman"/>
          <w:sz w:val="36"/>
          <w:szCs w:val="28"/>
          <w:lang w:eastAsia="ru-RU"/>
        </w:rPr>
        <w:t xml:space="preserve">отдела образования на совещаниях при руководителе </w:t>
      </w:r>
      <w:r w:rsidRPr="007C1D92">
        <w:rPr>
          <w:rFonts w:ascii="Times New Roman" w:eastAsia="Times New Roman" w:hAnsi="Times New Roman" w:cs="Times New Roman"/>
          <w:sz w:val="36"/>
          <w:szCs w:val="28"/>
          <w:lang w:eastAsia="ru-RU"/>
        </w:rPr>
        <w:t>проводится разъяснительная работа по оказываемым государственным услугам, р</w:t>
      </w:r>
      <w:r w:rsidRPr="007C1D92">
        <w:rPr>
          <w:rFonts w:ascii="Times New Roman" w:eastAsia="Calibri" w:hAnsi="Times New Roman" w:cs="Times New Roman"/>
          <w:sz w:val="36"/>
          <w:szCs w:val="28"/>
        </w:rPr>
        <w:t>егулярно освещаются основные положения Законов Республики Казахстан «</w:t>
      </w:r>
      <w:r w:rsidRPr="007C1D92">
        <w:rPr>
          <w:rFonts w:ascii="Times New Roman" w:eastAsia="Times New Roman" w:hAnsi="Times New Roman" w:cs="Times New Roman"/>
          <w:kern w:val="36"/>
          <w:sz w:val="36"/>
          <w:szCs w:val="28"/>
          <w:lang w:eastAsia="ru-RU"/>
        </w:rPr>
        <w:t>О противодействии коррупции</w:t>
      </w:r>
      <w:r w:rsidRPr="007C1D92">
        <w:rPr>
          <w:rFonts w:ascii="Times New Roman" w:eastAsia="Calibri" w:hAnsi="Times New Roman" w:cs="Times New Roman"/>
          <w:sz w:val="36"/>
          <w:szCs w:val="28"/>
        </w:rPr>
        <w:t xml:space="preserve">», «Об административных процедурах» на занятиях </w:t>
      </w:r>
      <w:r w:rsidR="006763B3" w:rsidRPr="007C1D92">
        <w:rPr>
          <w:rFonts w:ascii="Times New Roman" w:eastAsia="Calibri" w:hAnsi="Times New Roman" w:cs="Times New Roman"/>
          <w:sz w:val="36"/>
          <w:szCs w:val="28"/>
        </w:rPr>
        <w:t>Правовой всеобуч</w:t>
      </w:r>
      <w:r w:rsidRPr="007C1D92">
        <w:rPr>
          <w:rFonts w:ascii="Times New Roman" w:eastAsia="Calibri" w:hAnsi="Times New Roman" w:cs="Times New Roman"/>
          <w:sz w:val="36"/>
          <w:szCs w:val="28"/>
        </w:rPr>
        <w:t>.</w:t>
      </w:r>
    </w:p>
    <w:p w:rsidR="009943C5" w:rsidRPr="007C1D92" w:rsidRDefault="00470A98" w:rsidP="009943C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36"/>
          <w:szCs w:val="28"/>
          <w:lang w:eastAsia="ru-RU"/>
        </w:rPr>
      </w:pPr>
      <w:r w:rsidRPr="007C1D92">
        <w:rPr>
          <w:rFonts w:ascii="Times New Roman" w:eastAsia="Times New Roman" w:hAnsi="Times New Roman" w:cs="Times New Roman"/>
          <w:b/>
          <w:i/>
          <w:sz w:val="36"/>
          <w:szCs w:val="28"/>
          <w:lang w:eastAsia="ru-RU"/>
        </w:rPr>
        <w:t>3) Нормативно-правовое совершенствование процессов оказания государственных услуг:</w:t>
      </w:r>
      <w:r w:rsidRPr="007C1D92">
        <w:rPr>
          <w:rFonts w:ascii="Times New Roman" w:eastAsia="Times New Roman" w:hAnsi="Times New Roman" w:cs="Times New Roman"/>
          <w:sz w:val="36"/>
          <w:szCs w:val="28"/>
          <w:lang w:eastAsia="ru-RU"/>
        </w:rPr>
        <w:t xml:space="preserve"> согласно действующему законодательству </w:t>
      </w:r>
      <w:r w:rsidR="009943C5" w:rsidRPr="007C1D92">
        <w:rPr>
          <w:rFonts w:ascii="Times New Roman" w:eastAsia="Times New Roman" w:hAnsi="Times New Roman" w:cs="Times New Roman"/>
          <w:sz w:val="36"/>
          <w:szCs w:val="28"/>
          <w:lang w:eastAsia="ru-RU"/>
        </w:rPr>
        <w:t>Республики Казахстан</w:t>
      </w:r>
      <w:r w:rsidRPr="007C1D92">
        <w:rPr>
          <w:rFonts w:ascii="Times New Roman" w:eastAsia="Times New Roman" w:hAnsi="Times New Roman" w:cs="Times New Roman"/>
          <w:sz w:val="36"/>
          <w:szCs w:val="28"/>
          <w:lang w:eastAsia="ru-RU"/>
        </w:rPr>
        <w:t>.</w:t>
      </w:r>
    </w:p>
    <w:p w:rsidR="008F70BA" w:rsidRPr="007C1D92" w:rsidRDefault="000F0C13" w:rsidP="004E5744">
      <w:pPr>
        <w:shd w:val="clear" w:color="auto" w:fill="FFFFFF"/>
        <w:spacing w:after="225" w:line="240" w:lineRule="auto"/>
        <w:jc w:val="both"/>
        <w:textAlignment w:val="baseline"/>
        <w:rPr>
          <w:rFonts w:ascii="Times New Roman" w:eastAsia="Calibri" w:hAnsi="Times New Roman" w:cs="Times New Roman"/>
          <w:sz w:val="36"/>
          <w:szCs w:val="28"/>
        </w:rPr>
      </w:pPr>
      <w:r w:rsidRPr="007C1D92">
        <w:rPr>
          <w:rFonts w:ascii="Times New Roman" w:eastAsia="Times New Roman" w:hAnsi="Times New Roman" w:cs="Times New Roman"/>
          <w:b/>
          <w:sz w:val="24"/>
          <w:szCs w:val="21"/>
          <w:lang w:eastAsia="ru-RU"/>
        </w:rPr>
        <w:t>4</w:t>
      </w:r>
      <w:r w:rsidRPr="007C1D92">
        <w:rPr>
          <w:rFonts w:ascii="Times New Roman" w:eastAsia="Times New Roman" w:hAnsi="Times New Roman" w:cs="Times New Roman"/>
          <w:b/>
          <w:i/>
          <w:sz w:val="36"/>
          <w:szCs w:val="21"/>
          <w:lang w:eastAsia="ru-RU"/>
        </w:rPr>
        <w:t>. Контроль за качеством оказания государственных услуг</w:t>
      </w:r>
      <w:r w:rsidRPr="007C1D92">
        <w:rPr>
          <w:rFonts w:ascii="Times New Roman" w:eastAsia="Times New Roman" w:hAnsi="Times New Roman" w:cs="Times New Roman"/>
          <w:sz w:val="24"/>
          <w:szCs w:val="21"/>
          <w:lang w:eastAsia="ru-RU"/>
        </w:rPr>
        <w:br/>
      </w:r>
      <w:r w:rsidRPr="007C1D92">
        <w:rPr>
          <w:rFonts w:ascii="Times New Roman" w:eastAsia="Times New Roman" w:hAnsi="Times New Roman" w:cs="Times New Roman"/>
          <w:sz w:val="36"/>
          <w:szCs w:val="28"/>
          <w:lang w:eastAsia="ru-RU"/>
        </w:rPr>
        <w:t>      1) Информация о жалобах услугополучателей по вопросам оказания государственных услуг (приложение): жалоб не имеется.</w:t>
      </w:r>
      <w:r w:rsidRPr="007C1D92">
        <w:rPr>
          <w:rFonts w:ascii="Times New Roman" w:eastAsia="Times New Roman" w:hAnsi="Times New Roman" w:cs="Times New Roman"/>
          <w:sz w:val="36"/>
          <w:szCs w:val="28"/>
          <w:lang w:eastAsia="ru-RU"/>
        </w:rPr>
        <w:br/>
        <w:t>      2) Результаты внутреннего контроля за качеством оказания государственных услуг. Все государственные услуги оказываются согласно правилам оказания  государственных услуг.</w:t>
      </w:r>
      <w:r w:rsidRPr="007C1D92">
        <w:rPr>
          <w:rFonts w:ascii="Times New Roman" w:eastAsia="Times New Roman" w:hAnsi="Times New Roman" w:cs="Times New Roman"/>
          <w:sz w:val="36"/>
          <w:szCs w:val="28"/>
          <w:lang w:eastAsia="ru-RU"/>
        </w:rPr>
        <w:br/>
        <w:t>      3) Результаты контроля за качеством оказания государственных услуг, проведенного уполномоченным органом по оценке и контролю за качеством оказания государственных услуг:не проводились.</w:t>
      </w:r>
      <w:r w:rsidRPr="007C1D92">
        <w:rPr>
          <w:rFonts w:ascii="Times New Roman" w:eastAsia="Times New Roman" w:hAnsi="Times New Roman" w:cs="Times New Roman"/>
          <w:sz w:val="36"/>
          <w:szCs w:val="28"/>
          <w:lang w:eastAsia="ru-RU"/>
        </w:rPr>
        <w:br/>
        <w:t>      4) Результаты общественного мониторинга качества оказания государственных услуг: мониторинг не проводился.</w:t>
      </w:r>
    </w:p>
    <w:sectPr w:rsidR="008F70BA" w:rsidRPr="007C1D92" w:rsidSect="00334C3D">
      <w:headerReference w:type="default" r:id="rId12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F4319A" w:rsidRDefault="00F4319A" w:rsidP="00334C3D">
      <w:pPr>
        <w:spacing w:after="0" w:line="240" w:lineRule="auto"/>
      </w:pPr>
      <w:r>
        <w:separator/>
      </w:r>
    </w:p>
  </w:endnote>
  <w:endnote w:type="continuationSeparator" w:id="0">
    <w:p w:rsidR="00F4319A" w:rsidRDefault="00F4319A" w:rsidP="00334C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F4319A" w:rsidRDefault="00F4319A" w:rsidP="00334C3D">
      <w:pPr>
        <w:spacing w:after="0" w:line="240" w:lineRule="auto"/>
      </w:pPr>
      <w:r>
        <w:separator/>
      </w:r>
    </w:p>
  </w:footnote>
  <w:footnote w:type="continuationSeparator" w:id="0">
    <w:p w:rsidR="00F4319A" w:rsidRDefault="00F4319A" w:rsidP="00334C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18579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334C3D" w:rsidRPr="00334C3D" w:rsidRDefault="00334C3D">
        <w:pPr>
          <w:pStyle w:val="a4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334C3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334C3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334C3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8847BB">
          <w:rPr>
            <w:rFonts w:ascii="Times New Roman" w:hAnsi="Times New Roman" w:cs="Times New Roman"/>
            <w:noProof/>
            <w:sz w:val="24"/>
            <w:szCs w:val="24"/>
          </w:rPr>
          <w:t>7</w:t>
        </w:r>
        <w:r w:rsidRPr="00334C3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334C3D" w:rsidRDefault="00334C3D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A0E4B"/>
    <w:multiLevelType w:val="multilevel"/>
    <w:tmpl w:val="1604FC8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C1F3013"/>
    <w:multiLevelType w:val="multilevel"/>
    <w:tmpl w:val="05EA5DB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E841846"/>
    <w:multiLevelType w:val="multilevel"/>
    <w:tmpl w:val="CBA4DA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37B1443"/>
    <w:multiLevelType w:val="multilevel"/>
    <w:tmpl w:val="E33E66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7E947DD"/>
    <w:multiLevelType w:val="hybridMultilevel"/>
    <w:tmpl w:val="6376077C"/>
    <w:lvl w:ilvl="0" w:tplc="2646AD4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EAD5107"/>
    <w:multiLevelType w:val="multilevel"/>
    <w:tmpl w:val="5A7821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FD53EA9"/>
    <w:multiLevelType w:val="multilevel"/>
    <w:tmpl w:val="332A5D2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A034C97"/>
    <w:multiLevelType w:val="multilevel"/>
    <w:tmpl w:val="E77413E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DB45B71"/>
    <w:multiLevelType w:val="hybridMultilevel"/>
    <w:tmpl w:val="9312C5C0"/>
    <w:lvl w:ilvl="0" w:tplc="F68051F6">
      <w:start w:val="5"/>
      <w:numFmt w:val="bullet"/>
      <w:lvlText w:val="−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6456066A"/>
    <w:multiLevelType w:val="multilevel"/>
    <w:tmpl w:val="6E2E4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5"/>
  </w:num>
  <w:num w:numId="3">
    <w:abstractNumId w:val="2"/>
  </w:num>
  <w:num w:numId="4">
    <w:abstractNumId w:val="1"/>
  </w:num>
  <w:num w:numId="5">
    <w:abstractNumId w:val="7"/>
  </w:num>
  <w:num w:numId="6">
    <w:abstractNumId w:val="3"/>
  </w:num>
  <w:num w:numId="7">
    <w:abstractNumId w:val="6"/>
  </w:num>
  <w:num w:numId="8">
    <w:abstractNumId w:val="0"/>
  </w:num>
  <w:num w:numId="9">
    <w:abstractNumId w:val="8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30"/>
  <w:revisionView w:inkAnnotation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8682E"/>
    <w:rsid w:val="00001293"/>
    <w:rsid w:val="00042203"/>
    <w:rsid w:val="000974F1"/>
    <w:rsid w:val="000D48F6"/>
    <w:rsid w:val="000F0C13"/>
    <w:rsid w:val="000F1848"/>
    <w:rsid w:val="00122F4D"/>
    <w:rsid w:val="00163DF4"/>
    <w:rsid w:val="001F7B48"/>
    <w:rsid w:val="00231CCE"/>
    <w:rsid w:val="00242A91"/>
    <w:rsid w:val="002529E4"/>
    <w:rsid w:val="002B522E"/>
    <w:rsid w:val="0031436E"/>
    <w:rsid w:val="00334C3D"/>
    <w:rsid w:val="003532F3"/>
    <w:rsid w:val="003602DC"/>
    <w:rsid w:val="0036253D"/>
    <w:rsid w:val="00385B39"/>
    <w:rsid w:val="003B5668"/>
    <w:rsid w:val="003D17F6"/>
    <w:rsid w:val="003E6A38"/>
    <w:rsid w:val="00432298"/>
    <w:rsid w:val="00451C89"/>
    <w:rsid w:val="00470A98"/>
    <w:rsid w:val="0048682E"/>
    <w:rsid w:val="004E5744"/>
    <w:rsid w:val="00507299"/>
    <w:rsid w:val="00513A66"/>
    <w:rsid w:val="00515D7D"/>
    <w:rsid w:val="00530439"/>
    <w:rsid w:val="005A603C"/>
    <w:rsid w:val="005B367C"/>
    <w:rsid w:val="005D4B64"/>
    <w:rsid w:val="005F5AB5"/>
    <w:rsid w:val="0063408A"/>
    <w:rsid w:val="00635387"/>
    <w:rsid w:val="00665CD0"/>
    <w:rsid w:val="006763B3"/>
    <w:rsid w:val="00680589"/>
    <w:rsid w:val="006A4FCD"/>
    <w:rsid w:val="006B7D0B"/>
    <w:rsid w:val="007306A6"/>
    <w:rsid w:val="00731627"/>
    <w:rsid w:val="00741E7B"/>
    <w:rsid w:val="00781496"/>
    <w:rsid w:val="00794BAF"/>
    <w:rsid w:val="007C1D92"/>
    <w:rsid w:val="007E2C93"/>
    <w:rsid w:val="007F64F4"/>
    <w:rsid w:val="00852903"/>
    <w:rsid w:val="00861AF5"/>
    <w:rsid w:val="00871567"/>
    <w:rsid w:val="008847BB"/>
    <w:rsid w:val="00887E07"/>
    <w:rsid w:val="008D68BC"/>
    <w:rsid w:val="008F70BA"/>
    <w:rsid w:val="00915846"/>
    <w:rsid w:val="00920B60"/>
    <w:rsid w:val="00955236"/>
    <w:rsid w:val="00986A27"/>
    <w:rsid w:val="009943C5"/>
    <w:rsid w:val="009A1021"/>
    <w:rsid w:val="009B354E"/>
    <w:rsid w:val="009E45E7"/>
    <w:rsid w:val="009E4607"/>
    <w:rsid w:val="009E7892"/>
    <w:rsid w:val="00A64038"/>
    <w:rsid w:val="00AC15DD"/>
    <w:rsid w:val="00AF60FD"/>
    <w:rsid w:val="00B21566"/>
    <w:rsid w:val="00B4667B"/>
    <w:rsid w:val="00B706D4"/>
    <w:rsid w:val="00BB55C9"/>
    <w:rsid w:val="00BC5C29"/>
    <w:rsid w:val="00C57047"/>
    <w:rsid w:val="00C616AC"/>
    <w:rsid w:val="00C64CA5"/>
    <w:rsid w:val="00C85E5E"/>
    <w:rsid w:val="00D115FE"/>
    <w:rsid w:val="00D55813"/>
    <w:rsid w:val="00D840B9"/>
    <w:rsid w:val="00D93524"/>
    <w:rsid w:val="00DB4FD3"/>
    <w:rsid w:val="00DB5E77"/>
    <w:rsid w:val="00DC6945"/>
    <w:rsid w:val="00DC74C0"/>
    <w:rsid w:val="00DE67BA"/>
    <w:rsid w:val="00E14F42"/>
    <w:rsid w:val="00E777A4"/>
    <w:rsid w:val="00E85812"/>
    <w:rsid w:val="00EA7528"/>
    <w:rsid w:val="00EB62F5"/>
    <w:rsid w:val="00EC6975"/>
    <w:rsid w:val="00F16237"/>
    <w:rsid w:val="00F4319A"/>
    <w:rsid w:val="00F961BC"/>
    <w:rsid w:val="00FA1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2106104-A284-D34A-81BC-D59B803275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974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34C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34C3D"/>
  </w:style>
  <w:style w:type="paragraph" w:styleId="a6">
    <w:name w:val="footer"/>
    <w:basedOn w:val="a"/>
    <w:link w:val="a7"/>
    <w:uiPriority w:val="99"/>
    <w:unhideWhenUsed/>
    <w:rsid w:val="00334C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34C3D"/>
  </w:style>
  <w:style w:type="character" w:styleId="a8">
    <w:name w:val="Hyperlink"/>
    <w:basedOn w:val="a0"/>
    <w:uiPriority w:val="99"/>
    <w:unhideWhenUsed/>
    <w:rsid w:val="009B354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530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32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399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650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218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1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gov.kz/" TargetMode="External" /><Relationship Id="rId13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hyperlink" Target="http://www.egov.kz/" TargetMode="External" /><Relationship Id="rId12" Type="http://schemas.openxmlformats.org/officeDocument/2006/relationships/header" Target="header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hyperlink" Target="http://rudoo.idhost.kz/" TargetMode="External" /><Relationship Id="rId5" Type="http://schemas.openxmlformats.org/officeDocument/2006/relationships/footnotes" Target="footnotes.xml" /><Relationship Id="rId10" Type="http://schemas.openxmlformats.org/officeDocument/2006/relationships/hyperlink" Target="http://adilet.zan.kz/" TargetMode="External" /><Relationship Id="rId4" Type="http://schemas.openxmlformats.org/officeDocument/2006/relationships/webSettings" Target="webSettings.xml" /><Relationship Id="rId9" Type="http://schemas.openxmlformats.org/officeDocument/2006/relationships/hyperlink" Target="http://www.egov.kz/" TargetMode="External" /><Relationship Id="rId14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1636</Words>
  <Characters>9329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77474840456</cp:lastModifiedBy>
  <cp:revision>2</cp:revision>
  <dcterms:created xsi:type="dcterms:W3CDTF">2022-01-05T08:12:00Z</dcterms:created>
  <dcterms:modified xsi:type="dcterms:W3CDTF">2022-01-05T08:12:00Z</dcterms:modified>
</cp:coreProperties>
</file>